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738" w:rsidRDefault="00F37738" w:rsidP="006C01E2">
      <w:pPr>
        <w:rPr>
          <w:sz w:val="28"/>
          <w:szCs w:val="28"/>
        </w:rPr>
      </w:pPr>
      <w:r>
        <w:rPr>
          <w:sz w:val="28"/>
          <w:szCs w:val="28"/>
          <w:rtl/>
        </w:rPr>
        <w:t>جلسه</w:t>
      </w:r>
      <w:r w:rsidR="006C01E2">
        <w:rPr>
          <w:rFonts w:hint="cs"/>
          <w:sz w:val="28"/>
          <w:szCs w:val="28"/>
          <w:rtl/>
        </w:rPr>
        <w:t>13</w:t>
      </w:r>
    </w:p>
    <w:p w:rsidR="00F37738" w:rsidRDefault="00F37738" w:rsidP="006C01E2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1_</w:t>
      </w:r>
      <w:r w:rsidR="006C01E2">
        <w:rPr>
          <w:rFonts w:hint="cs"/>
          <w:sz w:val="28"/>
          <w:szCs w:val="28"/>
          <w:rtl/>
        </w:rPr>
        <w:t>به نقل از امیرالمومنین علی(ع) میوه</w:t>
      </w:r>
      <w:r w:rsidR="006C01E2">
        <w:rPr>
          <w:sz w:val="28"/>
          <w:szCs w:val="28"/>
          <w:rtl/>
        </w:rPr>
        <w:softHyphen/>
      </w:r>
      <w:r w:rsidR="006C01E2">
        <w:rPr>
          <w:rFonts w:hint="cs"/>
          <w:sz w:val="28"/>
          <w:szCs w:val="28"/>
          <w:rtl/>
        </w:rPr>
        <w:t>ی یقین چیست؟</w:t>
      </w:r>
    </w:p>
    <w:p w:rsidR="00F37738" w:rsidRDefault="00F37738" w:rsidP="006C01E2">
      <w:pPr>
        <w:rPr>
          <w:sz w:val="28"/>
          <w:szCs w:val="28"/>
          <w:rtl/>
        </w:rPr>
      </w:pPr>
      <w:r w:rsidRPr="006C01E2">
        <w:rPr>
          <w:color w:val="FF0000"/>
          <w:sz w:val="28"/>
          <w:szCs w:val="28"/>
          <w:rtl/>
        </w:rPr>
        <w:t>الف-</w:t>
      </w:r>
      <w:r w:rsidR="006C01E2" w:rsidRPr="006C01E2">
        <w:rPr>
          <w:rFonts w:hint="cs"/>
          <w:color w:val="FF0000"/>
          <w:sz w:val="28"/>
          <w:szCs w:val="28"/>
          <w:rtl/>
        </w:rPr>
        <w:t>اخلاص</w:t>
      </w:r>
      <w:r w:rsidRPr="006C01E2">
        <w:rPr>
          <w:color w:val="FF0000"/>
          <w:sz w:val="28"/>
          <w:szCs w:val="28"/>
          <w:rtl/>
        </w:rPr>
        <w:t xml:space="preserve">      </w:t>
      </w:r>
      <w:r>
        <w:rPr>
          <w:sz w:val="28"/>
          <w:szCs w:val="28"/>
          <w:rtl/>
        </w:rPr>
        <w:t>ب- خضوع         ج-</w:t>
      </w:r>
      <w:r w:rsidR="006C01E2">
        <w:rPr>
          <w:rFonts w:hint="cs"/>
          <w:sz w:val="28"/>
          <w:szCs w:val="28"/>
          <w:rtl/>
        </w:rPr>
        <w:t>خشوع</w:t>
      </w:r>
      <w:r>
        <w:rPr>
          <w:sz w:val="28"/>
          <w:szCs w:val="28"/>
          <w:rtl/>
        </w:rPr>
        <w:t xml:space="preserve">          د-</w:t>
      </w:r>
      <w:r w:rsidR="006C01E2">
        <w:rPr>
          <w:rFonts w:hint="cs"/>
          <w:sz w:val="28"/>
          <w:szCs w:val="28"/>
          <w:rtl/>
        </w:rPr>
        <w:t>عبودیت</w:t>
      </w:r>
    </w:p>
    <w:p w:rsidR="00F37738" w:rsidRDefault="00F37738" w:rsidP="006C01E2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2_</w:t>
      </w:r>
      <w:r w:rsidR="006C01E2">
        <w:rPr>
          <w:rFonts w:hint="cs"/>
          <w:sz w:val="28"/>
          <w:szCs w:val="28"/>
          <w:rtl/>
        </w:rPr>
        <w:t>به نقل از امیرالمومنین علی(ع) ثمره ایمان چیست</w:t>
      </w:r>
      <w:r>
        <w:rPr>
          <w:sz w:val="28"/>
          <w:szCs w:val="28"/>
          <w:rtl/>
        </w:rPr>
        <w:t>؟</w:t>
      </w:r>
    </w:p>
    <w:p w:rsidR="00F37738" w:rsidRDefault="00F37738" w:rsidP="006C01E2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 xml:space="preserve">الف- </w:t>
      </w:r>
      <w:r w:rsidR="006C01E2">
        <w:rPr>
          <w:rFonts w:hint="cs"/>
          <w:sz w:val="28"/>
          <w:szCs w:val="28"/>
          <w:rtl/>
        </w:rPr>
        <w:t>جهاد</w:t>
      </w:r>
      <w:r>
        <w:rPr>
          <w:sz w:val="28"/>
          <w:szCs w:val="28"/>
          <w:rtl/>
        </w:rPr>
        <w:t xml:space="preserve">            </w:t>
      </w:r>
      <w:r w:rsidRPr="00B30260">
        <w:rPr>
          <w:color w:val="FF0000"/>
          <w:sz w:val="28"/>
          <w:szCs w:val="28"/>
          <w:rtl/>
        </w:rPr>
        <w:t>ب-اخلاص</w:t>
      </w:r>
      <w:r w:rsidR="006C01E2" w:rsidRPr="00B30260">
        <w:rPr>
          <w:rFonts w:hint="cs"/>
          <w:color w:val="FF0000"/>
          <w:sz w:val="28"/>
          <w:szCs w:val="28"/>
          <w:rtl/>
        </w:rPr>
        <w:t xml:space="preserve"> در عمل</w:t>
      </w:r>
      <w:r w:rsidRPr="00B30260">
        <w:rPr>
          <w:color w:val="FF0000"/>
          <w:sz w:val="28"/>
          <w:szCs w:val="28"/>
          <w:rtl/>
        </w:rPr>
        <w:t xml:space="preserve">         </w:t>
      </w:r>
      <w:r>
        <w:rPr>
          <w:sz w:val="28"/>
          <w:szCs w:val="28"/>
          <w:rtl/>
        </w:rPr>
        <w:t>ج-</w:t>
      </w:r>
      <w:r w:rsidR="006C01E2">
        <w:rPr>
          <w:rFonts w:hint="cs"/>
          <w:sz w:val="28"/>
          <w:szCs w:val="28"/>
          <w:rtl/>
        </w:rPr>
        <w:t>رضایت والدین</w:t>
      </w:r>
      <w:r>
        <w:rPr>
          <w:sz w:val="28"/>
          <w:szCs w:val="28"/>
          <w:rtl/>
        </w:rPr>
        <w:t xml:space="preserve">        د-</w:t>
      </w:r>
      <w:r w:rsidR="006C01E2">
        <w:rPr>
          <w:rFonts w:hint="cs"/>
          <w:sz w:val="28"/>
          <w:szCs w:val="28"/>
          <w:rtl/>
        </w:rPr>
        <w:t>همه موارد</w:t>
      </w:r>
    </w:p>
    <w:p w:rsidR="00F37738" w:rsidRDefault="00F37738" w:rsidP="00B30260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3_</w:t>
      </w:r>
      <w:r w:rsidR="00B30260">
        <w:rPr>
          <w:rFonts w:hint="cs"/>
          <w:sz w:val="28"/>
          <w:szCs w:val="28"/>
          <w:rtl/>
        </w:rPr>
        <w:t>چگونه می توان یک فرد مخلص را تشخیص داد</w:t>
      </w:r>
      <w:r>
        <w:rPr>
          <w:sz w:val="28"/>
          <w:szCs w:val="28"/>
          <w:rtl/>
        </w:rPr>
        <w:t>؟</w:t>
      </w:r>
    </w:p>
    <w:p w:rsidR="00F37738" w:rsidRDefault="00F37738" w:rsidP="00B30260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الف-</w:t>
      </w:r>
      <w:r w:rsidR="00B30260">
        <w:rPr>
          <w:rFonts w:hint="cs"/>
          <w:sz w:val="28"/>
          <w:szCs w:val="28"/>
          <w:rtl/>
        </w:rPr>
        <w:t>از چهره اش</w:t>
      </w:r>
      <w:r w:rsidR="00B30260">
        <w:rPr>
          <w:sz w:val="28"/>
          <w:szCs w:val="28"/>
          <w:rtl/>
        </w:rPr>
        <w:t xml:space="preserve">   </w:t>
      </w:r>
      <w:r>
        <w:rPr>
          <w:sz w:val="28"/>
          <w:szCs w:val="28"/>
          <w:rtl/>
        </w:rPr>
        <w:t>ب-</w:t>
      </w:r>
      <w:r w:rsidR="00B30260">
        <w:rPr>
          <w:rFonts w:hint="cs"/>
          <w:sz w:val="28"/>
          <w:szCs w:val="28"/>
          <w:rtl/>
        </w:rPr>
        <w:t>از نگاهش</w:t>
      </w:r>
      <w:r w:rsidR="00B30260">
        <w:rPr>
          <w:sz w:val="28"/>
          <w:szCs w:val="28"/>
          <w:rtl/>
        </w:rPr>
        <w:t xml:space="preserve">  </w:t>
      </w:r>
      <w:r w:rsidR="00B30260">
        <w:rPr>
          <w:rFonts w:hint="cs"/>
          <w:sz w:val="28"/>
          <w:szCs w:val="28"/>
          <w:rtl/>
        </w:rPr>
        <w:t xml:space="preserve"> </w:t>
      </w:r>
      <w:r w:rsidRPr="00B30260">
        <w:rPr>
          <w:color w:val="FF0000"/>
          <w:sz w:val="28"/>
          <w:szCs w:val="28"/>
          <w:rtl/>
        </w:rPr>
        <w:t>ج-</w:t>
      </w:r>
      <w:r w:rsidR="00B30260" w:rsidRPr="00B30260">
        <w:rPr>
          <w:rFonts w:hint="cs"/>
          <w:color w:val="FF0000"/>
          <w:sz w:val="28"/>
          <w:szCs w:val="28"/>
          <w:rtl/>
        </w:rPr>
        <w:t>چه مدحش کنی چه ذمش برایش تفاوت ندارد</w:t>
      </w:r>
      <w:r w:rsidRPr="00B30260">
        <w:rPr>
          <w:color w:val="FF0000"/>
          <w:sz w:val="28"/>
          <w:szCs w:val="28"/>
          <w:rtl/>
        </w:rPr>
        <w:t xml:space="preserve">      </w:t>
      </w:r>
      <w:r>
        <w:rPr>
          <w:sz w:val="28"/>
          <w:szCs w:val="28"/>
          <w:rtl/>
        </w:rPr>
        <w:t>د-</w:t>
      </w:r>
      <w:r w:rsidR="00B30260">
        <w:rPr>
          <w:rFonts w:hint="cs"/>
          <w:sz w:val="28"/>
          <w:szCs w:val="28"/>
          <w:rtl/>
        </w:rPr>
        <w:t>همه موارد</w:t>
      </w:r>
    </w:p>
    <w:p w:rsidR="00F37738" w:rsidRDefault="00F37738" w:rsidP="00B30260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4_</w:t>
      </w:r>
      <w:r w:rsidR="003925F8">
        <w:rPr>
          <w:sz w:val="28"/>
          <w:szCs w:val="28"/>
          <w:rtl/>
        </w:rPr>
        <w:t xml:space="preserve"> </w:t>
      </w:r>
      <w:r w:rsidR="00B30260">
        <w:rPr>
          <w:rFonts w:hint="cs"/>
          <w:sz w:val="28"/>
          <w:szCs w:val="28"/>
          <w:rtl/>
        </w:rPr>
        <w:t>کدام گزینه راه تشخیص فرد مخلص است؟</w:t>
      </w:r>
    </w:p>
    <w:p w:rsidR="00B30260" w:rsidRDefault="00F37738" w:rsidP="00B30260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الف-</w:t>
      </w:r>
      <w:r w:rsidR="00B30260">
        <w:rPr>
          <w:rFonts w:hint="cs"/>
          <w:sz w:val="28"/>
          <w:szCs w:val="28"/>
          <w:rtl/>
        </w:rPr>
        <w:t>انتظار تشویق ندارد</w:t>
      </w:r>
      <w:r>
        <w:rPr>
          <w:sz w:val="28"/>
          <w:szCs w:val="28"/>
          <w:rtl/>
        </w:rPr>
        <w:t xml:space="preserve">     ب-</w:t>
      </w:r>
      <w:r w:rsidR="00B30260">
        <w:rPr>
          <w:rFonts w:hint="cs"/>
          <w:sz w:val="28"/>
          <w:szCs w:val="28"/>
          <w:rtl/>
        </w:rPr>
        <w:t>سرزنش دیگران در کارش تاثیری ندارد</w:t>
      </w:r>
      <w:r>
        <w:rPr>
          <w:sz w:val="28"/>
          <w:szCs w:val="28"/>
          <w:rtl/>
        </w:rPr>
        <w:t xml:space="preserve">       </w:t>
      </w:r>
    </w:p>
    <w:p w:rsidR="00F37738" w:rsidRDefault="00F37738" w:rsidP="00B30260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ج-</w:t>
      </w:r>
      <w:r w:rsidR="00B30260">
        <w:rPr>
          <w:rFonts w:hint="cs"/>
          <w:sz w:val="28"/>
          <w:szCs w:val="28"/>
          <w:rtl/>
        </w:rPr>
        <w:t>ظاهر و باطنش یکی است</w:t>
      </w:r>
      <w:r>
        <w:rPr>
          <w:sz w:val="28"/>
          <w:szCs w:val="28"/>
          <w:rtl/>
        </w:rPr>
        <w:t xml:space="preserve">      </w:t>
      </w:r>
      <w:r w:rsidRPr="00B30260">
        <w:rPr>
          <w:color w:val="FF0000"/>
          <w:sz w:val="28"/>
          <w:szCs w:val="28"/>
          <w:rtl/>
        </w:rPr>
        <w:t>د-</w:t>
      </w:r>
      <w:r w:rsidR="00B30260" w:rsidRPr="00B30260">
        <w:rPr>
          <w:rFonts w:hint="cs"/>
          <w:color w:val="FF0000"/>
          <w:sz w:val="28"/>
          <w:szCs w:val="28"/>
          <w:rtl/>
        </w:rPr>
        <w:t>همه موارد</w:t>
      </w:r>
    </w:p>
    <w:p w:rsidR="00F37738" w:rsidRDefault="00F37738" w:rsidP="00B30260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5_</w:t>
      </w:r>
      <w:r w:rsidR="00B30260">
        <w:rPr>
          <w:rFonts w:hint="cs"/>
          <w:sz w:val="28"/>
          <w:szCs w:val="28"/>
          <w:rtl/>
        </w:rPr>
        <w:t>عوامل مخالف اخلاص چیست</w:t>
      </w:r>
      <w:r>
        <w:rPr>
          <w:sz w:val="28"/>
          <w:szCs w:val="28"/>
          <w:rtl/>
        </w:rPr>
        <w:t>؟</w:t>
      </w:r>
    </w:p>
    <w:p w:rsidR="00F37738" w:rsidRDefault="00F37738" w:rsidP="00B30260">
      <w:pPr>
        <w:rPr>
          <w:sz w:val="28"/>
          <w:szCs w:val="28"/>
          <w:rtl/>
        </w:rPr>
      </w:pPr>
      <w:r>
        <w:rPr>
          <w:sz w:val="28"/>
          <w:szCs w:val="28"/>
          <w:rtl/>
        </w:rPr>
        <w:t>الف-</w:t>
      </w:r>
      <w:r w:rsidR="00B30260">
        <w:rPr>
          <w:rFonts w:hint="cs"/>
          <w:sz w:val="28"/>
          <w:szCs w:val="28"/>
          <w:rtl/>
        </w:rPr>
        <w:t>ریا</w:t>
      </w:r>
      <w:r>
        <w:rPr>
          <w:sz w:val="28"/>
          <w:szCs w:val="28"/>
          <w:rtl/>
        </w:rPr>
        <w:t xml:space="preserve">         ب-</w:t>
      </w:r>
      <w:r w:rsidR="00B30260">
        <w:rPr>
          <w:rFonts w:hint="cs"/>
          <w:sz w:val="28"/>
          <w:szCs w:val="28"/>
          <w:rtl/>
        </w:rPr>
        <w:t>عُجب</w:t>
      </w:r>
      <w:r>
        <w:rPr>
          <w:sz w:val="28"/>
          <w:szCs w:val="28"/>
          <w:rtl/>
        </w:rPr>
        <w:t xml:space="preserve">              ج-</w:t>
      </w:r>
      <w:r w:rsidR="00B30260">
        <w:rPr>
          <w:rFonts w:hint="cs"/>
          <w:sz w:val="28"/>
          <w:szCs w:val="28"/>
          <w:rtl/>
        </w:rPr>
        <w:t>اذیت</w:t>
      </w:r>
      <w:r>
        <w:rPr>
          <w:sz w:val="28"/>
          <w:szCs w:val="28"/>
          <w:rtl/>
        </w:rPr>
        <w:t xml:space="preserve">            </w:t>
      </w:r>
      <w:bookmarkStart w:id="0" w:name="_GoBack"/>
      <w:r w:rsidRPr="00B30260">
        <w:rPr>
          <w:color w:val="FF0000"/>
          <w:sz w:val="28"/>
          <w:szCs w:val="28"/>
          <w:rtl/>
        </w:rPr>
        <w:t>د-همه موارد</w:t>
      </w:r>
      <w:bookmarkEnd w:id="0"/>
    </w:p>
    <w:p w:rsidR="00231645" w:rsidRDefault="00231645"/>
    <w:sectPr w:rsidR="00231645" w:rsidSect="00B76C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D6F" w:rsidRDefault="00B64D6F" w:rsidP="00B52ADD">
      <w:pPr>
        <w:spacing w:after="0" w:line="240" w:lineRule="auto"/>
      </w:pPr>
      <w:r>
        <w:separator/>
      </w:r>
    </w:p>
  </w:endnote>
  <w:endnote w:type="continuationSeparator" w:id="0">
    <w:p w:rsidR="00B64D6F" w:rsidRDefault="00B64D6F" w:rsidP="00B52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ADD" w:rsidRDefault="00B52AD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ADD" w:rsidRDefault="00B52AD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ADD" w:rsidRDefault="00B52A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D6F" w:rsidRDefault="00B64D6F" w:rsidP="00B52ADD">
      <w:pPr>
        <w:spacing w:after="0" w:line="240" w:lineRule="auto"/>
      </w:pPr>
      <w:r>
        <w:separator/>
      </w:r>
    </w:p>
  </w:footnote>
  <w:footnote w:type="continuationSeparator" w:id="0">
    <w:p w:rsidR="00B64D6F" w:rsidRDefault="00B64D6F" w:rsidP="00B52A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ADD" w:rsidRDefault="00B52AD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ADD" w:rsidRDefault="00B52AD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ADD" w:rsidRDefault="00B52AD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ADD"/>
    <w:rsid w:val="00043F18"/>
    <w:rsid w:val="00231645"/>
    <w:rsid w:val="003925F8"/>
    <w:rsid w:val="006C01E2"/>
    <w:rsid w:val="00796E6D"/>
    <w:rsid w:val="00B30260"/>
    <w:rsid w:val="00B52ADD"/>
    <w:rsid w:val="00B64D6F"/>
    <w:rsid w:val="00B76C80"/>
    <w:rsid w:val="00E60C01"/>
    <w:rsid w:val="00F3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2177465-C76D-4D7D-90EA-B17554675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773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2A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ADD"/>
  </w:style>
  <w:style w:type="paragraph" w:styleId="Footer">
    <w:name w:val="footer"/>
    <w:basedOn w:val="Normal"/>
    <w:link w:val="FooterChar"/>
    <w:uiPriority w:val="99"/>
    <w:unhideWhenUsed/>
    <w:rsid w:val="00B52A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shafiee</cp:lastModifiedBy>
  <cp:revision>5</cp:revision>
  <dcterms:created xsi:type="dcterms:W3CDTF">2020-04-21T05:51:00Z</dcterms:created>
  <dcterms:modified xsi:type="dcterms:W3CDTF">2020-04-28T06:15:00Z</dcterms:modified>
</cp:coreProperties>
</file>