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E7C" w:rsidRPr="00EF7E19" w:rsidRDefault="006D4E7C" w:rsidP="006D4E7C">
      <w:pPr>
        <w:widowControl w:val="0"/>
        <w:bidi/>
        <w:spacing w:line="204" w:lineRule="auto"/>
        <w:jc w:val="right"/>
        <w:rPr>
          <w:rFonts w:cs="B Titr"/>
          <w:b/>
          <w:bCs w:val="0"/>
          <w:w w:val="98"/>
          <w:szCs w:val="24"/>
          <w:rtl/>
          <w:lang w:bidi="fa-IR"/>
        </w:rPr>
      </w:pPr>
      <w:r w:rsidRPr="00EF7E19">
        <w:rPr>
          <w:rFonts w:cs="B Titr"/>
          <w:b/>
          <w:bCs w:val="0"/>
          <w:w w:val="98"/>
          <w:szCs w:val="24"/>
          <w:rtl/>
          <w:lang w:bidi="fa-IR"/>
        </w:rPr>
        <w:t xml:space="preserve">جلسه </w:t>
      </w:r>
      <w:r w:rsidRPr="00EF7E19">
        <w:rPr>
          <w:rFonts w:cs="B Titr" w:hint="cs"/>
          <w:b/>
          <w:bCs w:val="0"/>
          <w:w w:val="98"/>
          <w:szCs w:val="24"/>
          <w:rtl/>
          <w:lang w:bidi="fa-IR"/>
        </w:rPr>
        <w:t>سوم</w:t>
      </w:r>
      <w:r w:rsidRPr="00EF7E19">
        <w:rPr>
          <w:rFonts w:cs="B Titr"/>
          <w:b/>
          <w:bCs w:val="0"/>
          <w:w w:val="98"/>
          <w:szCs w:val="24"/>
          <w:rtl/>
          <w:lang w:bidi="fa-IR"/>
        </w:rPr>
        <w:t>: نشانه‌‌ها</w:t>
      </w:r>
      <w:r w:rsidRPr="00EF7E19">
        <w:rPr>
          <w:rFonts w:cs="B Titr" w:hint="cs"/>
          <w:b/>
          <w:bCs w:val="0"/>
          <w:w w:val="98"/>
          <w:szCs w:val="24"/>
          <w:rtl/>
          <w:lang w:bidi="fa-IR"/>
        </w:rPr>
        <w:t>ی</w:t>
      </w:r>
      <w:r w:rsidRPr="00EF7E19">
        <w:rPr>
          <w:rFonts w:cs="B Titr"/>
          <w:b/>
          <w:bCs w:val="0"/>
          <w:w w:val="98"/>
          <w:szCs w:val="24"/>
          <w:rtl/>
          <w:lang w:bidi="fa-IR"/>
        </w:rPr>
        <w:t xml:space="preserve"> اهل ا</w:t>
      </w:r>
      <w:r w:rsidRPr="00EF7E19">
        <w:rPr>
          <w:rFonts w:cs="B Titr" w:hint="cs"/>
          <w:b/>
          <w:bCs w:val="0"/>
          <w:w w:val="98"/>
          <w:szCs w:val="24"/>
          <w:rtl/>
          <w:lang w:bidi="fa-IR"/>
        </w:rPr>
        <w:t>ی</w:t>
      </w:r>
      <w:r w:rsidRPr="00EF7E19">
        <w:rPr>
          <w:rFonts w:cs="B Titr" w:hint="eastAsia"/>
          <w:b/>
          <w:bCs w:val="0"/>
          <w:w w:val="98"/>
          <w:szCs w:val="24"/>
          <w:rtl/>
          <w:lang w:bidi="fa-IR"/>
        </w:rPr>
        <w:t>مان</w:t>
      </w:r>
    </w:p>
    <w:p w:rsidR="006D4E7C" w:rsidRPr="00EF7E19" w:rsidRDefault="006D4E7C" w:rsidP="006D4E7C">
      <w:pPr>
        <w:widowControl w:val="0"/>
        <w:bidi/>
        <w:spacing w:line="216" w:lineRule="auto"/>
        <w:ind w:firstLine="284"/>
        <w:jc w:val="both"/>
        <w:rPr>
          <w:rFonts w:cs="B Nazanin"/>
          <w:b/>
          <w:bCs w:val="0"/>
          <w:sz w:val="26"/>
          <w:szCs w:val="26"/>
          <w:rtl/>
        </w:rPr>
      </w:pPr>
      <w:r w:rsidRPr="00EF7E19">
        <w:rPr>
          <w:rFonts w:cs="B Nazanin" w:hint="cs"/>
          <w:b/>
          <w:bCs w:val="0"/>
          <w:sz w:val="26"/>
          <w:szCs w:val="26"/>
          <w:rtl/>
        </w:rPr>
        <w:t>افرادی هستند که مدعی ایمانند ولی محتوای لازم را ندارند. ایمان نشانه‌هایی دارد که وجود آن‌ها محک مناسبی برای همة افراد است.</w:t>
      </w:r>
      <w:r w:rsidR="006A0EA8" w:rsidRPr="00EF7E19">
        <w:rPr>
          <w:rFonts w:cs="B Nazanin" w:hint="cs"/>
          <w:b/>
          <w:bCs w:val="0"/>
          <w:sz w:val="26"/>
          <w:szCs w:val="26"/>
          <w:rtl/>
        </w:rPr>
        <w:t xml:space="preserve"> </w:t>
      </w:r>
      <w:r w:rsidRPr="00EF7E19">
        <w:rPr>
          <w:rFonts w:cs="B Nazanin" w:hint="cs"/>
          <w:b/>
          <w:bCs w:val="0"/>
          <w:sz w:val="26"/>
          <w:szCs w:val="26"/>
          <w:rtl/>
        </w:rPr>
        <w:t xml:space="preserve">نشانه‌های اهل ایمان زیاد است ولی </w:t>
      </w:r>
      <w:r w:rsidR="006A0EA8" w:rsidRPr="00EF7E19">
        <w:rPr>
          <w:rFonts w:cs="B Nazanin" w:hint="cs"/>
          <w:b/>
          <w:bCs w:val="0"/>
          <w:sz w:val="26"/>
          <w:szCs w:val="26"/>
          <w:rtl/>
        </w:rPr>
        <w:t>ما برآنیم که آن نشانه</w:t>
      </w:r>
      <w:r w:rsidR="00873651" w:rsidRPr="00EF7E19">
        <w:rPr>
          <w:rFonts w:cs="B Nazanin"/>
          <w:b/>
          <w:bCs w:val="0"/>
          <w:sz w:val="26"/>
          <w:szCs w:val="26"/>
          <w:rtl/>
        </w:rPr>
        <w:t>‌‌</w:t>
      </w:r>
      <w:r w:rsidR="006A0EA8" w:rsidRPr="00EF7E19">
        <w:rPr>
          <w:rFonts w:cs="B Nazanin" w:hint="cs"/>
          <w:b/>
          <w:bCs w:val="0"/>
          <w:sz w:val="26"/>
          <w:szCs w:val="26"/>
          <w:rtl/>
        </w:rPr>
        <w:t>های</w:t>
      </w:r>
      <w:r w:rsidRPr="00EF7E19">
        <w:rPr>
          <w:rFonts w:cs="B Nazanin" w:hint="cs"/>
          <w:b/>
          <w:bCs w:val="0"/>
          <w:sz w:val="26"/>
          <w:szCs w:val="26"/>
          <w:rtl/>
        </w:rPr>
        <w:t>ی</w:t>
      </w:r>
      <w:r w:rsidR="006A0EA8" w:rsidRPr="00EF7E19">
        <w:rPr>
          <w:rFonts w:cs="B Nazanin" w:hint="cs"/>
          <w:b/>
          <w:bCs w:val="0"/>
          <w:sz w:val="26"/>
          <w:szCs w:val="26"/>
          <w:rtl/>
        </w:rPr>
        <w:t xml:space="preserve"> که مورد نیاز جامعه</w:t>
      </w:r>
      <w:r w:rsidRPr="00EF7E19">
        <w:rPr>
          <w:rFonts w:cs="B Nazanin" w:hint="cs"/>
          <w:b/>
          <w:bCs w:val="0"/>
          <w:sz w:val="26"/>
          <w:szCs w:val="26"/>
          <w:rtl/>
        </w:rPr>
        <w:t xml:space="preserve"> و</w:t>
      </w:r>
      <w:r w:rsidR="006A0EA8" w:rsidRPr="00EF7E19">
        <w:rPr>
          <w:rFonts w:cs="B Nazanin" w:hint="cs"/>
          <w:b/>
          <w:bCs w:val="0"/>
          <w:sz w:val="26"/>
          <w:szCs w:val="26"/>
          <w:rtl/>
        </w:rPr>
        <w:t xml:space="preserve"> زندگی فردی، اجتماعی و سیاسی</w:t>
      </w:r>
      <w:r w:rsidR="00873651" w:rsidRPr="00EF7E19">
        <w:rPr>
          <w:rFonts w:cs="B Nazanin"/>
          <w:b/>
          <w:bCs w:val="0"/>
          <w:sz w:val="26"/>
          <w:szCs w:val="26"/>
          <w:rtl/>
        </w:rPr>
        <w:t>‌‌</w:t>
      </w:r>
      <w:r w:rsidR="006A0EA8" w:rsidRPr="00EF7E19">
        <w:rPr>
          <w:rFonts w:cs="B Nazanin" w:hint="cs"/>
          <w:b/>
          <w:bCs w:val="0"/>
          <w:sz w:val="26"/>
          <w:szCs w:val="26"/>
          <w:rtl/>
        </w:rPr>
        <w:t xml:space="preserve">مان است </w:t>
      </w:r>
      <w:r w:rsidRPr="00EF7E19">
        <w:rPr>
          <w:rFonts w:cs="B Nazanin" w:hint="cs"/>
          <w:b/>
          <w:bCs w:val="0"/>
          <w:sz w:val="26"/>
          <w:szCs w:val="26"/>
          <w:rtl/>
        </w:rPr>
        <w:t xml:space="preserve">بررسی کنیم. به همین دلیل تنها </w:t>
      </w:r>
      <w:r w:rsidR="006A0EA8" w:rsidRPr="00EF7E19">
        <w:rPr>
          <w:rFonts w:cs="B Nazanin" w:hint="cs"/>
          <w:b/>
          <w:bCs w:val="0"/>
          <w:sz w:val="26"/>
          <w:szCs w:val="26"/>
          <w:rtl/>
        </w:rPr>
        <w:t>شش نشانه از نشانه</w:t>
      </w:r>
      <w:r w:rsidR="00873651" w:rsidRPr="00EF7E19">
        <w:rPr>
          <w:rFonts w:cs="B Nazanin"/>
          <w:b/>
          <w:bCs w:val="0"/>
          <w:sz w:val="26"/>
          <w:szCs w:val="26"/>
          <w:rtl/>
        </w:rPr>
        <w:t>‌‌</w:t>
      </w:r>
      <w:r w:rsidR="006A0EA8" w:rsidRPr="00EF7E19">
        <w:rPr>
          <w:rFonts w:cs="B Nazanin" w:hint="cs"/>
          <w:b/>
          <w:bCs w:val="0"/>
          <w:sz w:val="26"/>
          <w:szCs w:val="26"/>
          <w:rtl/>
        </w:rPr>
        <w:t>های ایمان و نشانه</w:t>
      </w:r>
      <w:r w:rsidR="00873651" w:rsidRPr="00EF7E19">
        <w:rPr>
          <w:rFonts w:cs="B Nazanin" w:hint="cs"/>
          <w:b/>
          <w:bCs w:val="0"/>
          <w:sz w:val="26"/>
          <w:szCs w:val="26"/>
          <w:rtl/>
        </w:rPr>
        <w:t xml:space="preserve">‌ها‌ی </w:t>
      </w:r>
      <w:r w:rsidR="006A0EA8" w:rsidRPr="00EF7E19">
        <w:rPr>
          <w:rFonts w:cs="B Nazanin" w:hint="cs"/>
          <w:b/>
          <w:bCs w:val="0"/>
          <w:sz w:val="26"/>
          <w:szCs w:val="26"/>
          <w:rtl/>
        </w:rPr>
        <w:t xml:space="preserve">مؤمن را </w:t>
      </w:r>
      <w:r w:rsidRPr="00EF7E19">
        <w:rPr>
          <w:rFonts w:cs="B Nazanin" w:hint="cs"/>
          <w:b/>
          <w:bCs w:val="0"/>
          <w:sz w:val="26"/>
          <w:szCs w:val="26"/>
          <w:rtl/>
        </w:rPr>
        <w:t>بر می‌شماریم.</w:t>
      </w:r>
    </w:p>
    <w:p w:rsidR="00121AD3" w:rsidRPr="00EF7E19" w:rsidRDefault="006A0EA8" w:rsidP="000F7CA3">
      <w:pPr>
        <w:widowControl w:val="0"/>
        <w:bidi/>
        <w:spacing w:line="204" w:lineRule="auto"/>
        <w:ind w:firstLine="284"/>
        <w:jc w:val="both"/>
        <w:rPr>
          <w:rFonts w:cs="B Nazanin"/>
          <w:b/>
          <w:bCs w:val="0"/>
          <w:sz w:val="26"/>
          <w:szCs w:val="26"/>
          <w:rtl/>
        </w:rPr>
      </w:pPr>
      <w:r w:rsidRPr="00EF7E19">
        <w:rPr>
          <w:rFonts w:cs="B Traffic" w:hint="cs"/>
          <w:szCs w:val="24"/>
          <w:rtl/>
          <w:lang w:bidi="fa-IR"/>
        </w:rPr>
        <w:t>1ـ خداباوری</w:t>
      </w:r>
      <w:r w:rsidR="00E70521" w:rsidRPr="00EF7E19">
        <w:rPr>
          <w:rFonts w:cs="B Traffic" w:hint="cs"/>
          <w:szCs w:val="24"/>
          <w:rtl/>
          <w:lang w:bidi="fa-IR"/>
        </w:rPr>
        <w:t xml:space="preserve">: </w:t>
      </w:r>
      <w:r w:rsidRPr="00EF7E19">
        <w:rPr>
          <w:rFonts w:cs="B Nazanin" w:hint="cs"/>
          <w:b/>
          <w:bCs w:val="0"/>
          <w:sz w:val="26"/>
          <w:szCs w:val="26"/>
          <w:rtl/>
        </w:rPr>
        <w:t>آن کس که</w:t>
      </w:r>
      <w:r w:rsidR="002A5872" w:rsidRPr="00EF7E19">
        <w:rPr>
          <w:rFonts w:cs="B Nazanin" w:hint="cs"/>
          <w:b/>
          <w:bCs w:val="0"/>
          <w:sz w:val="26"/>
          <w:szCs w:val="26"/>
          <w:rtl/>
        </w:rPr>
        <w:t xml:space="preserve"> </w:t>
      </w:r>
      <w:r w:rsidR="00571676" w:rsidRPr="00EF7E19">
        <w:rPr>
          <w:rFonts w:cs="B Nazanin" w:hint="cs"/>
          <w:b/>
          <w:bCs w:val="0"/>
          <w:sz w:val="26"/>
          <w:szCs w:val="26"/>
          <w:rtl/>
        </w:rPr>
        <w:t>خداباور است</w:t>
      </w:r>
      <w:r w:rsidR="002A5872" w:rsidRPr="00EF7E19">
        <w:rPr>
          <w:rFonts w:cs="B Nazanin" w:hint="cs"/>
          <w:b/>
          <w:bCs w:val="0"/>
          <w:sz w:val="26"/>
          <w:szCs w:val="26"/>
          <w:rtl/>
        </w:rPr>
        <w:t>؛</w:t>
      </w:r>
      <w:r w:rsidR="00571676" w:rsidRPr="00EF7E19">
        <w:rPr>
          <w:rFonts w:cs="B Nazanin" w:hint="cs"/>
          <w:b/>
          <w:bCs w:val="0"/>
          <w:sz w:val="26"/>
          <w:szCs w:val="26"/>
          <w:rtl/>
        </w:rPr>
        <w:t xml:space="preserve"> </w:t>
      </w:r>
      <w:r w:rsidRPr="00EF7E19">
        <w:rPr>
          <w:rFonts w:cs="B Nazanin" w:hint="cs"/>
          <w:b/>
          <w:bCs w:val="0"/>
          <w:sz w:val="26"/>
          <w:szCs w:val="26"/>
          <w:rtl/>
        </w:rPr>
        <w:t>قلبش قوی است و مثل کوه پای اعتقادش</w:t>
      </w:r>
      <w:r w:rsidR="00873651" w:rsidRPr="00EF7E19">
        <w:rPr>
          <w:rFonts w:cs="B Nazanin" w:hint="cs"/>
          <w:b/>
          <w:bCs w:val="0"/>
          <w:sz w:val="26"/>
          <w:szCs w:val="26"/>
          <w:rtl/>
        </w:rPr>
        <w:t xml:space="preserve"> می‌</w:t>
      </w:r>
      <w:r w:rsidRPr="00EF7E19">
        <w:rPr>
          <w:rFonts w:cs="B Nazanin" w:hint="cs"/>
          <w:b/>
          <w:bCs w:val="0"/>
          <w:sz w:val="26"/>
          <w:szCs w:val="26"/>
          <w:rtl/>
        </w:rPr>
        <w:t>ایستد در روایات ما چند تعبیر است</w:t>
      </w:r>
      <w:r w:rsidR="00571676" w:rsidRPr="00EF7E19">
        <w:rPr>
          <w:rFonts w:cs="B Nazanin" w:hint="cs"/>
          <w:b/>
          <w:bCs w:val="0"/>
          <w:sz w:val="26"/>
          <w:szCs w:val="26"/>
          <w:rtl/>
        </w:rPr>
        <w:t xml:space="preserve"> که قابل توجه است.</w:t>
      </w:r>
      <w:r w:rsidRPr="00EF7E19">
        <w:rPr>
          <w:rFonts w:cs="B Nazanin" w:hint="cs"/>
          <w:b/>
          <w:bCs w:val="0"/>
          <w:sz w:val="26"/>
          <w:szCs w:val="26"/>
          <w:rtl/>
        </w:rPr>
        <w:t xml:space="preserve"> </w:t>
      </w:r>
    </w:p>
    <w:p w:rsidR="00121AD3" w:rsidRPr="00EF7E19" w:rsidRDefault="00121AD3" w:rsidP="00121AD3">
      <w:pPr>
        <w:widowControl w:val="0"/>
        <w:bidi/>
        <w:spacing w:line="216" w:lineRule="auto"/>
        <w:ind w:firstLine="284"/>
        <w:jc w:val="both"/>
        <w:rPr>
          <w:rFonts w:cs="B Nazanin"/>
          <w:b/>
          <w:bCs w:val="0"/>
          <w:sz w:val="26"/>
          <w:szCs w:val="26"/>
          <w:rtl/>
        </w:rPr>
      </w:pPr>
      <w:r w:rsidRPr="00EF7E19">
        <w:rPr>
          <w:rFonts w:cs="B Nazanin" w:hint="cs"/>
          <w:b/>
          <w:bCs w:val="0"/>
          <w:sz w:val="26"/>
          <w:szCs w:val="26"/>
          <w:rtl/>
        </w:rPr>
        <w:t>1ـ</w:t>
      </w:r>
      <w:r w:rsidR="006A0EA8" w:rsidRPr="00EF7E19">
        <w:rPr>
          <w:rFonts w:cs="B Nazanin" w:hint="cs"/>
          <w:b/>
          <w:bCs w:val="0"/>
          <w:sz w:val="26"/>
          <w:szCs w:val="26"/>
          <w:rtl/>
        </w:rPr>
        <w:t xml:space="preserve"> امام باقر</w:t>
      </w:r>
      <w:r w:rsidR="00406AB8" w:rsidRPr="00EF7E19">
        <w:rPr>
          <w:rFonts w:cs="ALAEM" w:hint="cs"/>
          <w:b/>
          <w:sz w:val="26"/>
          <w:szCs w:val="26"/>
          <w:rtl/>
        </w:rPr>
        <w:t>7</w:t>
      </w:r>
      <w:r w:rsidR="006A0EA8" w:rsidRPr="00EF7E19">
        <w:rPr>
          <w:rFonts w:cs="B Nazanin" w:hint="cs"/>
          <w:b/>
          <w:bCs w:val="0"/>
          <w:sz w:val="26"/>
          <w:szCs w:val="26"/>
          <w:rtl/>
        </w:rPr>
        <w:t xml:space="preserve"> فرمود:</w:t>
      </w:r>
      <w:r w:rsidR="00571676" w:rsidRPr="00EF7E19">
        <w:rPr>
          <w:rFonts w:cs="B Nazanin" w:hint="cs"/>
          <w:b/>
          <w:bCs w:val="0"/>
          <w:sz w:val="26"/>
          <w:szCs w:val="26"/>
          <w:rtl/>
        </w:rPr>
        <w:t xml:space="preserve"> </w:t>
      </w:r>
      <w:r w:rsidR="006A0EA8" w:rsidRPr="00EF7E19">
        <w:rPr>
          <w:rFonts w:cs="B Nazanin" w:hint="cs"/>
          <w:b/>
          <w:bCs w:val="0"/>
          <w:sz w:val="26"/>
          <w:szCs w:val="26"/>
          <w:rtl/>
        </w:rPr>
        <w:t>«</w:t>
      </w:r>
      <w:r w:rsidR="00571676" w:rsidRPr="00EF7E19">
        <w:rPr>
          <w:rFonts w:ascii="Traditional Arabic" w:hAnsi="Traditional Arabic" w:cs="Traditional Arabic"/>
          <w:sz w:val="26"/>
          <w:szCs w:val="26"/>
          <w:rtl/>
        </w:rPr>
        <w:t xml:space="preserve"> الْمُؤْمِنُ أَصْلَبُ مِنَ الْجَبَلِ الْجَبَلُ يُسْتَقَلُّ مِنْهُ وَ الْمُؤْمِنُ لَا يُسْتَقَلُّ مِنْ دِينِهِ شَيْ‏ءٌ</w:t>
      </w:r>
      <w:r w:rsidR="006A0EA8" w:rsidRPr="00EF7E19">
        <w:rPr>
          <w:rFonts w:cs="B Nazanin" w:hint="cs"/>
          <w:b/>
          <w:bCs w:val="0"/>
          <w:sz w:val="26"/>
          <w:szCs w:val="26"/>
          <w:rtl/>
        </w:rPr>
        <w:t>»</w:t>
      </w:r>
      <w:r w:rsidRPr="00EF7E19">
        <w:rPr>
          <w:rFonts w:cs="B Nazanin" w:hint="cs"/>
          <w:b/>
          <w:bCs w:val="0"/>
          <w:sz w:val="26"/>
          <w:szCs w:val="26"/>
          <w:rtl/>
        </w:rPr>
        <w:t>.</w:t>
      </w:r>
      <w:r w:rsidR="00571676" w:rsidRPr="00EF7E19">
        <w:rPr>
          <w:rStyle w:val="FootnoteReference"/>
          <w:rFonts w:ascii="Tahoma" w:hAnsi="Tahoma" w:cs="B Titr"/>
          <w:sz w:val="18"/>
          <w:szCs w:val="20"/>
          <w:rtl/>
        </w:rPr>
        <w:footnoteReference w:id="1"/>
      </w:r>
      <w:r w:rsidR="006A0EA8" w:rsidRPr="00EF7E19">
        <w:rPr>
          <w:rFonts w:cs="B Nazanin" w:hint="cs"/>
          <w:b/>
          <w:bCs w:val="0"/>
          <w:sz w:val="26"/>
          <w:szCs w:val="26"/>
          <w:rtl/>
        </w:rPr>
        <w:t xml:space="preserve"> مؤمن از کوه محکم</w:t>
      </w:r>
      <w:r w:rsidR="00873651" w:rsidRPr="00EF7E19">
        <w:rPr>
          <w:rFonts w:cs="B Nazanin"/>
          <w:b/>
          <w:bCs w:val="0"/>
          <w:sz w:val="26"/>
          <w:szCs w:val="26"/>
          <w:rtl/>
        </w:rPr>
        <w:t>‌‌</w:t>
      </w:r>
      <w:r w:rsidR="006A0EA8" w:rsidRPr="00EF7E19">
        <w:rPr>
          <w:rFonts w:cs="B Nazanin" w:hint="cs"/>
          <w:b/>
          <w:bCs w:val="0"/>
          <w:sz w:val="26"/>
          <w:szCs w:val="26"/>
          <w:rtl/>
        </w:rPr>
        <w:t>تر است، کوه را</w:t>
      </w:r>
      <w:r w:rsidR="00873651" w:rsidRPr="00EF7E19">
        <w:rPr>
          <w:rFonts w:cs="B Nazanin" w:hint="cs"/>
          <w:b/>
          <w:bCs w:val="0"/>
          <w:sz w:val="26"/>
          <w:szCs w:val="26"/>
          <w:rtl/>
        </w:rPr>
        <w:t xml:space="preserve"> می‌</w:t>
      </w:r>
      <w:r w:rsidR="006A0EA8" w:rsidRPr="00EF7E19">
        <w:rPr>
          <w:rFonts w:cs="B Nazanin" w:hint="cs"/>
          <w:b/>
          <w:bCs w:val="0"/>
          <w:sz w:val="26"/>
          <w:szCs w:val="26"/>
          <w:rtl/>
        </w:rPr>
        <w:t>توانند بکنند اما ذره</w:t>
      </w:r>
      <w:r w:rsidR="00873651" w:rsidRPr="00EF7E19">
        <w:rPr>
          <w:rFonts w:cs="B Nazanin"/>
          <w:b/>
          <w:bCs w:val="0"/>
          <w:sz w:val="26"/>
          <w:szCs w:val="26"/>
          <w:rtl/>
        </w:rPr>
        <w:t>‌‌</w:t>
      </w:r>
      <w:r w:rsidR="006A0EA8" w:rsidRPr="00EF7E19">
        <w:rPr>
          <w:rFonts w:cs="B Nazanin" w:hint="cs"/>
          <w:b/>
          <w:bCs w:val="0"/>
          <w:sz w:val="26"/>
          <w:szCs w:val="26"/>
          <w:rtl/>
        </w:rPr>
        <w:t>ای از ایمان مؤمن</w:t>
      </w:r>
      <w:r w:rsidR="00873651" w:rsidRPr="00EF7E19">
        <w:rPr>
          <w:rFonts w:cs="B Nazanin" w:hint="cs"/>
          <w:b/>
          <w:bCs w:val="0"/>
          <w:sz w:val="26"/>
          <w:szCs w:val="26"/>
          <w:rtl/>
        </w:rPr>
        <w:t xml:space="preserve"> نمی‌</w:t>
      </w:r>
      <w:r w:rsidR="006A0EA8" w:rsidRPr="00EF7E19">
        <w:rPr>
          <w:rFonts w:cs="B Nazanin" w:hint="cs"/>
          <w:b/>
          <w:bCs w:val="0"/>
          <w:sz w:val="26"/>
          <w:szCs w:val="26"/>
          <w:rtl/>
        </w:rPr>
        <w:t xml:space="preserve">توانند کم کنند. </w:t>
      </w:r>
    </w:p>
    <w:p w:rsidR="00121AD3" w:rsidRPr="00EF7E19" w:rsidRDefault="00121AD3" w:rsidP="00121AD3">
      <w:pPr>
        <w:widowControl w:val="0"/>
        <w:bidi/>
        <w:spacing w:line="216" w:lineRule="auto"/>
        <w:ind w:firstLine="284"/>
        <w:jc w:val="both"/>
        <w:rPr>
          <w:rFonts w:cs="B Nazanin"/>
          <w:b/>
          <w:bCs w:val="0"/>
          <w:sz w:val="26"/>
          <w:szCs w:val="26"/>
          <w:rtl/>
        </w:rPr>
      </w:pPr>
      <w:r w:rsidRPr="00EF7E19">
        <w:rPr>
          <w:rFonts w:cs="B Nazanin" w:hint="cs"/>
          <w:b/>
          <w:bCs w:val="0"/>
          <w:sz w:val="26"/>
          <w:szCs w:val="26"/>
          <w:rtl/>
        </w:rPr>
        <w:t xml:space="preserve">2ـ </w:t>
      </w:r>
      <w:r w:rsidR="006A0EA8" w:rsidRPr="00EF7E19">
        <w:rPr>
          <w:rFonts w:cs="B Nazanin" w:hint="cs"/>
          <w:b/>
          <w:bCs w:val="0"/>
          <w:sz w:val="26"/>
          <w:szCs w:val="26"/>
          <w:rtl/>
        </w:rPr>
        <w:t>امام صادق</w:t>
      </w:r>
      <w:r w:rsidR="00406AB8" w:rsidRPr="00EF7E19">
        <w:rPr>
          <w:rFonts w:cs="ALAEM" w:hint="cs"/>
          <w:b/>
          <w:sz w:val="26"/>
          <w:szCs w:val="26"/>
          <w:rtl/>
        </w:rPr>
        <w:t>7</w:t>
      </w:r>
      <w:r w:rsidR="006A0EA8" w:rsidRPr="00EF7E19">
        <w:rPr>
          <w:rFonts w:cs="B Nazanin" w:hint="cs"/>
          <w:b/>
          <w:bCs w:val="0"/>
          <w:sz w:val="26"/>
          <w:szCs w:val="26"/>
          <w:rtl/>
        </w:rPr>
        <w:t xml:space="preserve"> فرمود: «</w:t>
      </w:r>
      <w:r w:rsidRPr="00EF7E19">
        <w:rPr>
          <w:rFonts w:ascii="Traditional Arabic" w:hAnsi="Traditional Arabic" w:cs="Traditional Arabic"/>
          <w:sz w:val="26"/>
          <w:szCs w:val="26"/>
          <w:rtl/>
        </w:rPr>
        <w:t>إِنَّ الْمُؤْمِنَ أَعَزُّ مِنَ الْجَبَلِ إِنَّ الْجَبَلَ يُسْتَقَلُّ مِنْهُ بِالْمَعَاوِلِ وَ الْمُؤْمِنَ لَا يُسْتَقَلُّ مِنْ دِينِهِ شَيْ‏ءٌ</w:t>
      </w:r>
      <w:r w:rsidRPr="00EF7E19">
        <w:rPr>
          <w:rFonts w:ascii="Traditional Arabic" w:hAnsi="Traditional Arabic" w:cs="Traditional Arabic" w:hint="cs"/>
          <w:sz w:val="26"/>
          <w:szCs w:val="26"/>
          <w:rtl/>
        </w:rPr>
        <w:t>»</w:t>
      </w:r>
      <w:r w:rsidRPr="00EF7E19">
        <w:rPr>
          <w:rFonts w:ascii="Traditional Arabic" w:hAnsi="Traditional Arabic" w:cs="Traditional Arabic"/>
          <w:sz w:val="26"/>
          <w:szCs w:val="26"/>
          <w:rtl/>
        </w:rPr>
        <w:t>.</w:t>
      </w:r>
      <w:r w:rsidRPr="00EF7E19">
        <w:rPr>
          <w:rStyle w:val="FootnoteReference"/>
          <w:rFonts w:ascii="Tahoma" w:hAnsi="Tahoma" w:cs="B Titr"/>
          <w:sz w:val="18"/>
          <w:szCs w:val="20"/>
          <w:rtl/>
        </w:rPr>
        <w:footnoteReference w:id="2"/>
      </w:r>
      <w:r w:rsidR="006A0EA8" w:rsidRPr="00EF7E19">
        <w:rPr>
          <w:rFonts w:cs="B Nazanin" w:hint="cs"/>
          <w:b/>
          <w:bCs w:val="0"/>
          <w:sz w:val="26"/>
          <w:szCs w:val="26"/>
          <w:rtl/>
        </w:rPr>
        <w:t xml:space="preserve"> مؤمن ازکوه محکم</w:t>
      </w:r>
      <w:r w:rsidRPr="00EF7E19">
        <w:rPr>
          <w:rFonts w:cs="B Nazanin" w:hint="eastAsia"/>
          <w:b/>
          <w:bCs w:val="0"/>
          <w:sz w:val="26"/>
          <w:szCs w:val="26"/>
          <w:rtl/>
        </w:rPr>
        <w:t>‌</w:t>
      </w:r>
      <w:r w:rsidR="006A0EA8" w:rsidRPr="00EF7E19">
        <w:rPr>
          <w:rFonts w:cs="B Nazanin" w:hint="cs"/>
          <w:b/>
          <w:bCs w:val="0"/>
          <w:sz w:val="26"/>
          <w:szCs w:val="26"/>
          <w:rtl/>
        </w:rPr>
        <w:t>تر</w:t>
      </w:r>
      <w:r w:rsidRPr="00EF7E19">
        <w:rPr>
          <w:rFonts w:cs="B Nazanin" w:hint="cs"/>
          <w:b/>
          <w:bCs w:val="0"/>
          <w:sz w:val="26"/>
          <w:szCs w:val="26"/>
          <w:rtl/>
        </w:rPr>
        <w:t xml:space="preserve"> </w:t>
      </w:r>
      <w:r w:rsidR="006A0EA8" w:rsidRPr="00EF7E19">
        <w:rPr>
          <w:rFonts w:cs="B Nazanin" w:hint="cs"/>
          <w:b/>
          <w:bCs w:val="0"/>
          <w:sz w:val="26"/>
          <w:szCs w:val="26"/>
          <w:rtl/>
        </w:rPr>
        <w:t>است. با ابزار کوه را</w:t>
      </w:r>
      <w:r w:rsidR="00873651" w:rsidRPr="00EF7E19">
        <w:rPr>
          <w:rFonts w:cs="B Nazanin" w:hint="cs"/>
          <w:b/>
          <w:bCs w:val="0"/>
          <w:sz w:val="26"/>
          <w:szCs w:val="26"/>
          <w:rtl/>
        </w:rPr>
        <w:t xml:space="preserve"> می‌</w:t>
      </w:r>
      <w:r w:rsidR="006A0EA8" w:rsidRPr="00EF7E19">
        <w:rPr>
          <w:rFonts w:cs="B Nazanin" w:hint="cs"/>
          <w:b/>
          <w:bCs w:val="0"/>
          <w:sz w:val="26"/>
          <w:szCs w:val="26"/>
          <w:rtl/>
        </w:rPr>
        <w:t>توانند بکنند اما از ایمان مؤمن نمی</w:t>
      </w:r>
      <w:r w:rsidR="00873651" w:rsidRPr="00EF7E19">
        <w:rPr>
          <w:rFonts w:cs="B Nazanin"/>
          <w:b/>
          <w:bCs w:val="0"/>
          <w:sz w:val="26"/>
          <w:szCs w:val="26"/>
          <w:rtl/>
        </w:rPr>
        <w:t>‌‌</w:t>
      </w:r>
      <w:r w:rsidR="006A0EA8" w:rsidRPr="00EF7E19">
        <w:rPr>
          <w:rFonts w:cs="B Nazanin" w:hint="cs"/>
          <w:b/>
          <w:bCs w:val="0"/>
          <w:sz w:val="26"/>
          <w:szCs w:val="26"/>
          <w:rtl/>
        </w:rPr>
        <w:t xml:space="preserve">توانندکم کنند. </w:t>
      </w:r>
    </w:p>
    <w:p w:rsidR="00121AD3" w:rsidRPr="00EF7E19" w:rsidRDefault="00121AD3" w:rsidP="00121AD3">
      <w:pPr>
        <w:widowControl w:val="0"/>
        <w:bidi/>
        <w:spacing w:line="216" w:lineRule="auto"/>
        <w:ind w:firstLine="284"/>
        <w:jc w:val="both"/>
        <w:rPr>
          <w:rFonts w:cs="B Nazanin"/>
          <w:b/>
          <w:bCs w:val="0"/>
          <w:sz w:val="26"/>
          <w:szCs w:val="26"/>
          <w:rtl/>
        </w:rPr>
      </w:pPr>
      <w:r w:rsidRPr="00EF7E19">
        <w:rPr>
          <w:rFonts w:cs="B Nazanin" w:hint="cs"/>
          <w:b/>
          <w:bCs w:val="0"/>
          <w:sz w:val="26"/>
          <w:szCs w:val="26"/>
          <w:rtl/>
        </w:rPr>
        <w:t xml:space="preserve">3ـ و نیز </w:t>
      </w:r>
      <w:r w:rsidR="006A0EA8" w:rsidRPr="00EF7E19">
        <w:rPr>
          <w:rFonts w:cs="B Nazanin" w:hint="cs"/>
          <w:b/>
          <w:bCs w:val="0"/>
          <w:sz w:val="26"/>
          <w:szCs w:val="26"/>
          <w:rtl/>
        </w:rPr>
        <w:t>فرمود:«</w:t>
      </w:r>
      <w:r w:rsidRPr="00EF7E19">
        <w:rPr>
          <w:rFonts w:ascii="Traditional Arabic" w:hAnsi="Traditional Arabic" w:cs="Traditional Arabic"/>
          <w:sz w:val="26"/>
          <w:szCs w:val="26"/>
          <w:rtl/>
        </w:rPr>
        <w:t>إِنَّ الْمُؤْمِنَ أَشَدُّ مِنْ زُبَرِ الْحَدِيدِ إِنَّ الْحَدِيدَ إِذَا دَخَلَ النَّارَ لَانَ وَ إِنَّ الْمُؤْمِنَ لَوْ قُتِلَ وَ نُشِرَ ثُمَّ قُتِلَ وَ نُشِرَ لَمْ يَتَغَيَّرْ قَلْبُه</w:t>
      </w:r>
      <w:r w:rsidRPr="00EF7E19">
        <w:rPr>
          <w:rFonts w:ascii="Traditional Arabic" w:hAnsi="Traditional Arabic" w:cs="Traditional Arabic" w:hint="cs"/>
          <w:sz w:val="26"/>
          <w:szCs w:val="26"/>
          <w:rtl/>
        </w:rPr>
        <w:t>».</w:t>
      </w:r>
      <w:r w:rsidRPr="00EF7E19">
        <w:rPr>
          <w:rFonts w:ascii="Traditional Arabic" w:hAnsi="Traditional Arabic" w:cs="Traditional Arabic"/>
          <w:sz w:val="26"/>
          <w:szCs w:val="26"/>
          <w:rtl/>
        </w:rPr>
        <w:t>‏</w:t>
      </w:r>
      <w:r w:rsidRPr="00EF7E19">
        <w:rPr>
          <w:rStyle w:val="FootnoteReference"/>
          <w:rFonts w:ascii="Tahoma" w:hAnsi="Tahoma" w:cs="B Titr"/>
          <w:sz w:val="18"/>
          <w:szCs w:val="20"/>
          <w:rtl/>
        </w:rPr>
        <w:footnoteReference w:id="3"/>
      </w:r>
      <w:r w:rsidR="006A0EA8" w:rsidRPr="00EF7E19">
        <w:rPr>
          <w:rFonts w:ascii="Traditional Arabic" w:hAnsi="Traditional Arabic" w:cs="Traditional Arabic" w:hint="cs"/>
          <w:sz w:val="26"/>
          <w:szCs w:val="26"/>
          <w:rtl/>
        </w:rPr>
        <w:t xml:space="preserve"> </w:t>
      </w:r>
      <w:r w:rsidR="006A0EA8" w:rsidRPr="00EF7E19">
        <w:rPr>
          <w:rFonts w:cs="B Nazanin" w:hint="cs"/>
          <w:b/>
          <w:bCs w:val="0"/>
          <w:sz w:val="26"/>
          <w:szCs w:val="26"/>
          <w:rtl/>
        </w:rPr>
        <w:t>مؤمن از پاره</w:t>
      </w:r>
      <w:r w:rsidR="00873651" w:rsidRPr="00EF7E19">
        <w:rPr>
          <w:rFonts w:cs="B Nazanin"/>
          <w:b/>
          <w:bCs w:val="0"/>
          <w:sz w:val="26"/>
          <w:szCs w:val="26"/>
          <w:rtl/>
        </w:rPr>
        <w:t>‌‌</w:t>
      </w:r>
      <w:r w:rsidR="006A0EA8" w:rsidRPr="00EF7E19">
        <w:rPr>
          <w:rFonts w:cs="B Nazanin" w:hint="cs"/>
          <w:b/>
          <w:bCs w:val="0"/>
          <w:sz w:val="26"/>
          <w:szCs w:val="26"/>
          <w:rtl/>
        </w:rPr>
        <w:t>های آهن محکم</w:t>
      </w:r>
      <w:r w:rsidR="00873651" w:rsidRPr="00EF7E19">
        <w:rPr>
          <w:rFonts w:cs="B Nazanin"/>
          <w:b/>
          <w:bCs w:val="0"/>
          <w:sz w:val="26"/>
          <w:szCs w:val="26"/>
          <w:rtl/>
        </w:rPr>
        <w:t>‌‌</w:t>
      </w:r>
      <w:r w:rsidR="006A0EA8" w:rsidRPr="00EF7E19">
        <w:rPr>
          <w:rFonts w:cs="B Nazanin" w:hint="cs"/>
          <w:b/>
          <w:bCs w:val="0"/>
          <w:sz w:val="26"/>
          <w:szCs w:val="26"/>
          <w:rtl/>
        </w:rPr>
        <w:t>تر است. آهن با آتش نرم</w:t>
      </w:r>
      <w:r w:rsidR="00873651" w:rsidRPr="00EF7E19">
        <w:rPr>
          <w:rFonts w:cs="B Nazanin" w:hint="cs"/>
          <w:b/>
          <w:bCs w:val="0"/>
          <w:sz w:val="26"/>
          <w:szCs w:val="26"/>
          <w:rtl/>
        </w:rPr>
        <w:t xml:space="preserve"> می‌</w:t>
      </w:r>
      <w:r w:rsidRPr="00EF7E19">
        <w:rPr>
          <w:rFonts w:cs="B Nazanin" w:hint="cs"/>
          <w:b/>
          <w:bCs w:val="0"/>
          <w:sz w:val="26"/>
          <w:szCs w:val="26"/>
          <w:rtl/>
        </w:rPr>
        <w:t xml:space="preserve">شود و </w:t>
      </w:r>
      <w:r w:rsidR="006A0EA8" w:rsidRPr="00EF7E19">
        <w:rPr>
          <w:rFonts w:cs="B Nazanin" w:hint="cs"/>
          <w:b/>
          <w:bCs w:val="0"/>
          <w:sz w:val="26"/>
          <w:szCs w:val="26"/>
          <w:rtl/>
        </w:rPr>
        <w:t>مؤمن اگر کشته شود دو باره زنده شود دو باره کشته شود و دو باره زنده شود قلبش تغییری نخواهد کرد.</w:t>
      </w:r>
    </w:p>
    <w:p w:rsidR="006A0EA8" w:rsidRPr="00EF7E19" w:rsidRDefault="00121AD3" w:rsidP="003A0BDC">
      <w:pPr>
        <w:widowControl w:val="0"/>
        <w:bidi/>
        <w:spacing w:line="216" w:lineRule="auto"/>
        <w:ind w:firstLine="284"/>
        <w:jc w:val="both"/>
        <w:rPr>
          <w:rFonts w:cs="B Nazanin"/>
          <w:b/>
          <w:bCs w:val="0"/>
          <w:sz w:val="26"/>
          <w:szCs w:val="26"/>
          <w:rtl/>
        </w:rPr>
      </w:pPr>
      <w:r w:rsidRPr="00EF7E19">
        <w:rPr>
          <w:rFonts w:cs="B Nazanin" w:hint="cs"/>
          <w:b/>
          <w:bCs w:val="0"/>
          <w:sz w:val="26"/>
          <w:szCs w:val="26"/>
          <w:rtl/>
        </w:rPr>
        <w:t xml:space="preserve">4ـ </w:t>
      </w:r>
      <w:r w:rsidR="006A0EA8" w:rsidRPr="00EF7E19">
        <w:rPr>
          <w:rFonts w:cs="B Nazanin" w:hint="cs"/>
          <w:b/>
          <w:bCs w:val="0"/>
          <w:sz w:val="26"/>
          <w:szCs w:val="26"/>
          <w:rtl/>
        </w:rPr>
        <w:t>امیر</w:t>
      </w:r>
      <w:r w:rsidRPr="00EF7E19">
        <w:rPr>
          <w:rFonts w:cs="B Nazanin" w:hint="cs"/>
          <w:b/>
          <w:bCs w:val="0"/>
          <w:sz w:val="26"/>
          <w:szCs w:val="26"/>
          <w:rtl/>
        </w:rPr>
        <w:t>ال</w:t>
      </w:r>
      <w:r w:rsidR="006A0EA8" w:rsidRPr="00EF7E19">
        <w:rPr>
          <w:rFonts w:cs="B Nazanin" w:hint="cs"/>
          <w:b/>
          <w:bCs w:val="0"/>
          <w:sz w:val="26"/>
          <w:szCs w:val="26"/>
          <w:rtl/>
        </w:rPr>
        <w:t>مؤمن</w:t>
      </w:r>
      <w:r w:rsidRPr="00EF7E19">
        <w:rPr>
          <w:rFonts w:cs="B Nazanin" w:hint="cs"/>
          <w:b/>
          <w:bCs w:val="0"/>
          <w:sz w:val="26"/>
          <w:szCs w:val="26"/>
          <w:rtl/>
        </w:rPr>
        <w:t>ی</w:t>
      </w:r>
      <w:r w:rsidR="006A0EA8" w:rsidRPr="00EF7E19">
        <w:rPr>
          <w:rFonts w:cs="B Nazanin" w:hint="cs"/>
          <w:b/>
          <w:bCs w:val="0"/>
          <w:sz w:val="26"/>
          <w:szCs w:val="26"/>
          <w:rtl/>
        </w:rPr>
        <w:t>ن علی</w:t>
      </w:r>
      <w:r w:rsidR="00406AB8" w:rsidRPr="00EF7E19">
        <w:rPr>
          <w:rFonts w:cs="ALAEM" w:hint="cs"/>
          <w:b/>
          <w:sz w:val="26"/>
          <w:szCs w:val="26"/>
          <w:rtl/>
        </w:rPr>
        <w:t>7</w:t>
      </w:r>
      <w:r w:rsidR="006A0EA8" w:rsidRPr="00EF7E19">
        <w:rPr>
          <w:rFonts w:cs="B Nazanin" w:hint="cs"/>
          <w:b/>
          <w:bCs w:val="0"/>
          <w:sz w:val="26"/>
          <w:szCs w:val="26"/>
          <w:rtl/>
        </w:rPr>
        <w:t xml:space="preserve"> فرمود: «</w:t>
      </w:r>
      <w:r w:rsidRPr="00EF7E19">
        <w:rPr>
          <w:rFonts w:ascii="Traditional Arabic" w:hAnsi="Traditional Arabic" w:cs="Traditional Arabic"/>
          <w:sz w:val="26"/>
          <w:szCs w:val="26"/>
          <w:rtl/>
        </w:rPr>
        <w:t xml:space="preserve">الْمُؤْمِنُ </w:t>
      </w:r>
      <w:r w:rsidRPr="00EF7E19">
        <w:rPr>
          <w:rFonts w:ascii="Traditional Arabic" w:hAnsi="Traditional Arabic" w:cs="Traditional Arabic" w:hint="cs"/>
          <w:sz w:val="26"/>
          <w:szCs w:val="26"/>
          <w:rtl/>
        </w:rPr>
        <w:t>...</w:t>
      </w:r>
      <w:r w:rsidRPr="00EF7E19">
        <w:rPr>
          <w:rFonts w:ascii="Traditional Arabic" w:hAnsi="Traditional Arabic" w:cs="Traditional Arabic"/>
          <w:sz w:val="26"/>
          <w:szCs w:val="26"/>
          <w:rtl/>
        </w:rPr>
        <w:t xml:space="preserve"> نَفْسُهُ أَصْلَبُ مِنَ الصَّلْدِ</w:t>
      </w:r>
      <w:r w:rsidR="006A0EA8" w:rsidRPr="00EF7E19">
        <w:rPr>
          <w:rFonts w:cs="B Nazanin" w:hint="cs"/>
          <w:b/>
          <w:bCs w:val="0"/>
          <w:sz w:val="26"/>
          <w:szCs w:val="26"/>
          <w:rtl/>
        </w:rPr>
        <w:t>»</w:t>
      </w:r>
      <w:r w:rsidR="003A0BDC" w:rsidRPr="00EF7E19">
        <w:rPr>
          <w:rStyle w:val="FootnoteReference"/>
          <w:rFonts w:ascii="Tahoma" w:hAnsi="Tahoma" w:cs="B Titr"/>
          <w:sz w:val="18"/>
          <w:szCs w:val="20"/>
          <w:rtl/>
        </w:rPr>
        <w:footnoteReference w:id="4"/>
      </w:r>
      <w:r w:rsidR="006A0EA8" w:rsidRPr="00EF7E19">
        <w:rPr>
          <w:rFonts w:cs="B Nazanin" w:hint="cs"/>
          <w:b/>
          <w:bCs w:val="0"/>
          <w:sz w:val="26"/>
          <w:szCs w:val="26"/>
          <w:rtl/>
        </w:rPr>
        <w:t xml:space="preserve"> مؤمن روحیه</w:t>
      </w:r>
      <w:r w:rsidR="00873651" w:rsidRPr="00EF7E19">
        <w:rPr>
          <w:rFonts w:cs="B Nazanin"/>
          <w:b/>
          <w:bCs w:val="0"/>
          <w:sz w:val="26"/>
          <w:szCs w:val="26"/>
          <w:rtl/>
        </w:rPr>
        <w:t>‌‌</w:t>
      </w:r>
      <w:r w:rsidR="006A0EA8" w:rsidRPr="00EF7E19">
        <w:rPr>
          <w:rFonts w:cs="B Nazanin" w:hint="cs"/>
          <w:b/>
          <w:bCs w:val="0"/>
          <w:sz w:val="26"/>
          <w:szCs w:val="26"/>
          <w:rtl/>
        </w:rPr>
        <w:t>اش از سنگ هم سخت</w:t>
      </w:r>
      <w:r w:rsidR="00873651" w:rsidRPr="00EF7E19">
        <w:rPr>
          <w:rFonts w:cs="B Nazanin"/>
          <w:b/>
          <w:bCs w:val="0"/>
          <w:sz w:val="26"/>
          <w:szCs w:val="26"/>
          <w:rtl/>
        </w:rPr>
        <w:t>‌‌</w:t>
      </w:r>
      <w:r w:rsidR="006A0EA8" w:rsidRPr="00EF7E19">
        <w:rPr>
          <w:rFonts w:cs="B Nazanin" w:hint="cs"/>
          <w:b/>
          <w:bCs w:val="0"/>
          <w:sz w:val="26"/>
          <w:szCs w:val="26"/>
          <w:rtl/>
        </w:rPr>
        <w:t>تر است. این یک ویژگی مؤمن است. این ویژگی مایه افتخار و مباهات است. این ویژگی شهید حججی</w:t>
      </w:r>
      <w:r w:rsidR="00873651" w:rsidRPr="00EF7E19">
        <w:rPr>
          <w:rFonts w:cs="B Nazanin" w:hint="eastAsia"/>
          <w:b/>
          <w:bCs w:val="0"/>
          <w:sz w:val="26"/>
          <w:szCs w:val="26"/>
          <w:rtl/>
        </w:rPr>
        <w:t>‌</w:t>
      </w:r>
      <w:r w:rsidR="006A0EA8" w:rsidRPr="00EF7E19">
        <w:rPr>
          <w:rFonts w:cs="B Nazanin" w:hint="cs"/>
          <w:b/>
          <w:bCs w:val="0"/>
          <w:sz w:val="26"/>
          <w:szCs w:val="26"/>
          <w:rtl/>
        </w:rPr>
        <w:t>ها را</w:t>
      </w:r>
      <w:r w:rsidR="00873651" w:rsidRPr="00EF7E19">
        <w:rPr>
          <w:rFonts w:cs="B Nazanin" w:hint="cs"/>
          <w:b/>
          <w:bCs w:val="0"/>
          <w:sz w:val="26"/>
          <w:szCs w:val="26"/>
          <w:rtl/>
        </w:rPr>
        <w:t xml:space="preserve"> می‌</w:t>
      </w:r>
      <w:r w:rsidR="006A0EA8" w:rsidRPr="00EF7E19">
        <w:rPr>
          <w:rFonts w:cs="B Nazanin" w:hint="cs"/>
          <w:b/>
          <w:bCs w:val="0"/>
          <w:sz w:val="26"/>
          <w:szCs w:val="26"/>
          <w:rtl/>
        </w:rPr>
        <w:t>سازد همه دیدند وقتی آن قاتل شهید حججی را می</w:t>
      </w:r>
      <w:r w:rsidR="00873651" w:rsidRPr="00EF7E19">
        <w:rPr>
          <w:rFonts w:cs="B Nazanin"/>
          <w:b/>
          <w:bCs w:val="0"/>
          <w:sz w:val="26"/>
          <w:szCs w:val="26"/>
          <w:rtl/>
        </w:rPr>
        <w:t>‌‌</w:t>
      </w:r>
      <w:r w:rsidR="006A0EA8" w:rsidRPr="00EF7E19">
        <w:rPr>
          <w:rFonts w:cs="B Nazanin" w:hint="cs"/>
          <w:b/>
          <w:bCs w:val="0"/>
          <w:sz w:val="26"/>
          <w:szCs w:val="26"/>
          <w:rtl/>
        </w:rPr>
        <w:t xml:space="preserve">برد انگار آن جلاد اسیر او بود. </w:t>
      </w:r>
      <w:r w:rsidR="003A0BDC" w:rsidRPr="00EF7E19">
        <w:rPr>
          <w:rFonts w:cs="B Nazanin" w:hint="cs"/>
          <w:b/>
          <w:bCs w:val="0"/>
          <w:sz w:val="26"/>
          <w:szCs w:val="26"/>
          <w:rtl/>
        </w:rPr>
        <w:t xml:space="preserve">  </w:t>
      </w:r>
      <w:r w:rsidR="00324969" w:rsidRPr="00EF7E19">
        <w:rPr>
          <w:rFonts w:cs="B Nazanin" w:hint="cs"/>
          <w:b/>
          <w:bCs w:val="0"/>
          <w:sz w:val="26"/>
          <w:szCs w:val="26"/>
          <w:rtl/>
        </w:rPr>
        <w:t xml:space="preserve"> </w:t>
      </w:r>
      <w:r w:rsidR="003A0BDC" w:rsidRPr="00EF7E19">
        <w:rPr>
          <w:rFonts w:cs="B Nazanin" w:hint="cs"/>
          <w:b/>
          <w:bCs w:val="0"/>
          <w:sz w:val="26"/>
          <w:szCs w:val="26"/>
          <w:rtl/>
        </w:rPr>
        <w:t xml:space="preserve">   </w:t>
      </w:r>
      <w:r w:rsidR="006A0EA8" w:rsidRPr="00EF7E19">
        <w:rPr>
          <w:rFonts w:cs="B Nazanin" w:hint="cs"/>
          <w:b/>
          <w:bCs w:val="0"/>
          <w:sz w:val="26"/>
          <w:szCs w:val="26"/>
          <w:rtl/>
        </w:rPr>
        <w:t xml:space="preserve">نشان مرد مؤمن با تو گویم </w:t>
      </w:r>
      <w:r w:rsidR="00324969" w:rsidRPr="00EF7E19">
        <w:rPr>
          <w:rFonts w:cs="B Nazanin" w:hint="cs"/>
          <w:b/>
          <w:bCs w:val="0"/>
          <w:sz w:val="26"/>
          <w:szCs w:val="26"/>
          <w:rtl/>
        </w:rPr>
        <w:t xml:space="preserve"> </w:t>
      </w:r>
      <w:r w:rsidR="003A0BDC" w:rsidRPr="00EF7E19">
        <w:rPr>
          <w:rFonts w:cs="B Nazanin" w:hint="cs"/>
          <w:b/>
          <w:bCs w:val="0"/>
          <w:sz w:val="26"/>
          <w:szCs w:val="26"/>
          <w:rtl/>
        </w:rPr>
        <w:t xml:space="preserve">/ </w:t>
      </w:r>
      <w:r w:rsidR="00324969" w:rsidRPr="00EF7E19">
        <w:rPr>
          <w:rFonts w:cs="B Nazanin" w:hint="cs"/>
          <w:b/>
          <w:bCs w:val="0"/>
          <w:sz w:val="26"/>
          <w:szCs w:val="26"/>
          <w:rtl/>
        </w:rPr>
        <w:t xml:space="preserve"> </w:t>
      </w:r>
      <w:r w:rsidR="006A0EA8" w:rsidRPr="00EF7E19">
        <w:rPr>
          <w:rFonts w:cs="B Nazanin" w:hint="cs"/>
          <w:b/>
          <w:bCs w:val="0"/>
          <w:sz w:val="26"/>
          <w:szCs w:val="26"/>
          <w:rtl/>
        </w:rPr>
        <w:t>که چون مرگش رسد خندان بمیرد</w:t>
      </w:r>
      <w:r w:rsidR="003A0BDC" w:rsidRPr="00EF7E19">
        <w:rPr>
          <w:rFonts w:cs="B Nazanin" w:hint="cs"/>
          <w:b/>
          <w:bCs w:val="0"/>
          <w:sz w:val="26"/>
          <w:szCs w:val="26"/>
          <w:rtl/>
        </w:rPr>
        <w:t>.</w:t>
      </w:r>
      <w:r w:rsidR="00873651" w:rsidRPr="00EF7E19">
        <w:rPr>
          <w:rFonts w:cs="B Nazanin" w:hint="cs"/>
          <w:b/>
          <w:bCs w:val="0"/>
          <w:sz w:val="26"/>
          <w:szCs w:val="26"/>
          <w:rtl/>
        </w:rPr>
        <w:t xml:space="preserve"> </w:t>
      </w:r>
    </w:p>
    <w:p w:rsidR="00324969" w:rsidRPr="00EF7E19" w:rsidRDefault="006A0EA8" w:rsidP="000F7CA3">
      <w:pPr>
        <w:widowControl w:val="0"/>
        <w:bidi/>
        <w:spacing w:line="204" w:lineRule="auto"/>
        <w:ind w:firstLine="284"/>
        <w:jc w:val="both"/>
        <w:rPr>
          <w:rFonts w:cs="B Nazanin"/>
          <w:b/>
          <w:bCs w:val="0"/>
          <w:sz w:val="26"/>
          <w:szCs w:val="26"/>
          <w:rtl/>
        </w:rPr>
      </w:pPr>
      <w:r w:rsidRPr="00EF7E19">
        <w:rPr>
          <w:rFonts w:cs="B Traffic" w:hint="cs"/>
          <w:szCs w:val="24"/>
          <w:rtl/>
          <w:lang w:bidi="fa-IR"/>
        </w:rPr>
        <w:t>2ـ زیرکی و هوشیاری</w:t>
      </w:r>
      <w:r w:rsidR="00E70521" w:rsidRPr="00EF7E19">
        <w:rPr>
          <w:rFonts w:cs="B Traffic" w:hint="cs"/>
          <w:szCs w:val="24"/>
          <w:rtl/>
          <w:lang w:bidi="fa-IR"/>
        </w:rPr>
        <w:t xml:space="preserve">: </w:t>
      </w:r>
      <w:r w:rsidRPr="00EF7E19">
        <w:rPr>
          <w:rFonts w:cs="B Nazanin" w:hint="cs"/>
          <w:b/>
          <w:bCs w:val="0"/>
          <w:sz w:val="26"/>
          <w:szCs w:val="26"/>
          <w:rtl/>
        </w:rPr>
        <w:t xml:space="preserve">مؤمن زیرک و هوشیار است تعابیر </w:t>
      </w:r>
      <w:r w:rsidR="003A0BDC" w:rsidRPr="00EF7E19">
        <w:rPr>
          <w:rFonts w:cs="B Nazanin" w:hint="cs"/>
          <w:b/>
          <w:bCs w:val="0"/>
          <w:sz w:val="26"/>
          <w:szCs w:val="26"/>
          <w:rtl/>
        </w:rPr>
        <w:t>زیبایی</w:t>
      </w:r>
      <w:r w:rsidRPr="00EF7E19">
        <w:rPr>
          <w:rFonts w:cs="B Nazanin" w:hint="cs"/>
          <w:b/>
          <w:bCs w:val="0"/>
          <w:sz w:val="26"/>
          <w:szCs w:val="26"/>
          <w:rtl/>
        </w:rPr>
        <w:t>ی در روای</w:t>
      </w:r>
      <w:r w:rsidR="003A0BDC" w:rsidRPr="00EF7E19">
        <w:rPr>
          <w:rFonts w:cs="B Nazanin" w:hint="cs"/>
          <w:b/>
          <w:bCs w:val="0"/>
          <w:sz w:val="26"/>
          <w:szCs w:val="26"/>
          <w:rtl/>
        </w:rPr>
        <w:t>ا</w:t>
      </w:r>
      <w:r w:rsidRPr="00EF7E19">
        <w:rPr>
          <w:rFonts w:cs="B Nazanin" w:hint="cs"/>
          <w:b/>
          <w:bCs w:val="0"/>
          <w:sz w:val="26"/>
          <w:szCs w:val="26"/>
          <w:rtl/>
        </w:rPr>
        <w:t xml:space="preserve">ت </w:t>
      </w:r>
      <w:r w:rsidR="003A0BDC" w:rsidRPr="00EF7E19">
        <w:rPr>
          <w:rFonts w:cs="B Nazanin" w:hint="cs"/>
          <w:b/>
          <w:bCs w:val="0"/>
          <w:sz w:val="26"/>
          <w:szCs w:val="26"/>
          <w:rtl/>
        </w:rPr>
        <w:t xml:space="preserve">در این موضوع داریم. </w:t>
      </w:r>
    </w:p>
    <w:p w:rsidR="00324969" w:rsidRPr="00EF7E19" w:rsidRDefault="006A0EA8" w:rsidP="00324969">
      <w:pPr>
        <w:widowControl w:val="0"/>
        <w:bidi/>
        <w:spacing w:line="204" w:lineRule="auto"/>
        <w:ind w:firstLine="284"/>
        <w:jc w:val="both"/>
        <w:rPr>
          <w:rFonts w:cs="B Nazanin"/>
          <w:b/>
          <w:bCs w:val="0"/>
          <w:sz w:val="26"/>
          <w:szCs w:val="26"/>
          <w:rtl/>
        </w:rPr>
      </w:pPr>
      <w:r w:rsidRPr="00EF7E19">
        <w:rPr>
          <w:rFonts w:cs="B Nazanin" w:hint="cs"/>
          <w:b/>
          <w:bCs w:val="0"/>
          <w:sz w:val="26"/>
          <w:szCs w:val="26"/>
          <w:rtl/>
        </w:rPr>
        <w:t>نبی اکرم</w:t>
      </w:r>
      <w:r w:rsidR="003A0BDC" w:rsidRPr="00EF7E19">
        <w:rPr>
          <w:rFonts w:cs="ALAEM" w:hint="cs"/>
          <w:b/>
          <w:sz w:val="26"/>
          <w:szCs w:val="26"/>
          <w:rtl/>
        </w:rPr>
        <w:t>6</w:t>
      </w:r>
      <w:r w:rsidR="003A0BDC" w:rsidRPr="00EF7E19">
        <w:rPr>
          <w:rFonts w:cs="B Nazanin" w:hint="cs"/>
          <w:b/>
          <w:bCs w:val="0"/>
          <w:sz w:val="26"/>
          <w:szCs w:val="26"/>
          <w:rtl/>
        </w:rPr>
        <w:t xml:space="preserve"> </w:t>
      </w:r>
      <w:r w:rsidRPr="00EF7E19">
        <w:rPr>
          <w:rFonts w:cs="B Nazanin" w:hint="cs"/>
          <w:b/>
          <w:bCs w:val="0"/>
          <w:sz w:val="26"/>
          <w:szCs w:val="26"/>
          <w:rtl/>
        </w:rPr>
        <w:t>فرمود: «</w:t>
      </w:r>
      <w:r w:rsidR="003A0BDC" w:rsidRPr="00EF7E19">
        <w:rPr>
          <w:rFonts w:ascii="Traditional Arabic" w:hAnsi="Traditional Arabic" w:cs="Traditional Arabic"/>
          <w:sz w:val="26"/>
          <w:szCs w:val="26"/>
          <w:rtl/>
        </w:rPr>
        <w:t>الْمُؤْمِنُ كَيِّسٌ فَطِنٌ حَذِر</w:t>
      </w:r>
      <w:r w:rsidR="003A0BDC" w:rsidRPr="00EF7E19">
        <w:rPr>
          <w:rFonts w:ascii="Traditional Arabic" w:hAnsi="Traditional Arabic" w:cs="Traditional Arabic" w:hint="cs"/>
          <w:sz w:val="26"/>
          <w:szCs w:val="26"/>
          <w:rtl/>
        </w:rPr>
        <w:t>ٌ</w:t>
      </w:r>
      <w:r w:rsidRPr="00EF7E19">
        <w:rPr>
          <w:rFonts w:cs="B Nazanin" w:hint="cs"/>
          <w:b/>
          <w:bCs w:val="0"/>
          <w:sz w:val="26"/>
          <w:szCs w:val="26"/>
          <w:rtl/>
        </w:rPr>
        <w:t>»</w:t>
      </w:r>
      <w:r w:rsidR="003A0BDC" w:rsidRPr="00EF7E19">
        <w:rPr>
          <w:rStyle w:val="FootnoteReference"/>
          <w:rFonts w:ascii="Tahoma" w:hAnsi="Tahoma" w:cs="B Titr"/>
          <w:sz w:val="18"/>
          <w:szCs w:val="20"/>
          <w:rtl/>
        </w:rPr>
        <w:footnoteReference w:id="5"/>
      </w:r>
      <w:r w:rsidRPr="00EF7E19">
        <w:rPr>
          <w:rFonts w:cs="B Nazanin" w:hint="cs"/>
          <w:b/>
          <w:bCs w:val="0"/>
          <w:sz w:val="26"/>
          <w:szCs w:val="26"/>
          <w:rtl/>
        </w:rPr>
        <w:t xml:space="preserve"> مؤمن زیرک و هوشیار است</w:t>
      </w:r>
      <w:r w:rsidR="003A0BDC" w:rsidRPr="00EF7E19">
        <w:rPr>
          <w:rFonts w:cs="B Nazanin" w:hint="cs"/>
          <w:b/>
          <w:bCs w:val="0"/>
          <w:sz w:val="26"/>
          <w:szCs w:val="26"/>
          <w:rtl/>
        </w:rPr>
        <w:t>،</w:t>
      </w:r>
      <w:r w:rsidRPr="00EF7E19">
        <w:rPr>
          <w:rFonts w:cs="B Nazanin" w:hint="cs"/>
          <w:b/>
          <w:bCs w:val="0"/>
          <w:sz w:val="26"/>
          <w:szCs w:val="26"/>
          <w:rtl/>
        </w:rPr>
        <w:t xml:space="preserve"> نمی</w:t>
      </w:r>
      <w:r w:rsidR="00873651" w:rsidRPr="00EF7E19">
        <w:rPr>
          <w:rFonts w:cs="B Nazanin"/>
          <w:b/>
          <w:bCs w:val="0"/>
          <w:sz w:val="26"/>
          <w:szCs w:val="26"/>
          <w:rtl/>
        </w:rPr>
        <w:t>‌‌</w:t>
      </w:r>
      <w:r w:rsidRPr="00EF7E19">
        <w:rPr>
          <w:rFonts w:cs="B Nazanin" w:hint="cs"/>
          <w:b/>
          <w:bCs w:val="0"/>
          <w:sz w:val="26"/>
          <w:szCs w:val="26"/>
          <w:rtl/>
        </w:rPr>
        <w:t>گذارد کلاه سرش رود</w:t>
      </w:r>
      <w:r w:rsidR="003A0BDC" w:rsidRPr="00EF7E19">
        <w:rPr>
          <w:rFonts w:cs="B Nazanin" w:hint="cs"/>
          <w:b/>
          <w:bCs w:val="0"/>
          <w:sz w:val="26"/>
          <w:szCs w:val="26"/>
          <w:rtl/>
        </w:rPr>
        <w:t>.</w:t>
      </w:r>
      <w:r w:rsidRPr="00EF7E19">
        <w:rPr>
          <w:rFonts w:cs="B Nazanin" w:hint="cs"/>
          <w:b/>
          <w:bCs w:val="0"/>
          <w:sz w:val="26"/>
          <w:szCs w:val="26"/>
          <w:rtl/>
        </w:rPr>
        <w:t xml:space="preserve"> </w:t>
      </w:r>
    </w:p>
    <w:p w:rsidR="006A0EA8" w:rsidRPr="00EF7E19" w:rsidRDefault="006A0EA8" w:rsidP="00423AA6">
      <w:pPr>
        <w:widowControl w:val="0"/>
        <w:bidi/>
        <w:spacing w:line="211" w:lineRule="auto"/>
        <w:ind w:firstLine="284"/>
        <w:jc w:val="both"/>
        <w:rPr>
          <w:rFonts w:cs="B Nazanin"/>
          <w:b/>
          <w:bCs w:val="0"/>
          <w:sz w:val="26"/>
          <w:szCs w:val="26"/>
          <w:rtl/>
        </w:rPr>
      </w:pPr>
      <w:r w:rsidRPr="00EF7E19">
        <w:rPr>
          <w:rFonts w:cs="B Nazanin" w:hint="cs"/>
          <w:b/>
          <w:bCs w:val="0"/>
          <w:sz w:val="26"/>
          <w:szCs w:val="26"/>
          <w:rtl/>
        </w:rPr>
        <w:lastRenderedPageBreak/>
        <w:t>در دو روایت با دو تعبیر از پیامبر اکرم</w:t>
      </w:r>
      <w:r w:rsidR="00406AB8" w:rsidRPr="00EF7E19">
        <w:rPr>
          <w:rFonts w:cs="ALAEM" w:hint="cs"/>
          <w:b/>
          <w:sz w:val="26"/>
          <w:szCs w:val="26"/>
          <w:rtl/>
        </w:rPr>
        <w:t>6</w:t>
      </w:r>
      <w:r w:rsidRPr="00EF7E19">
        <w:rPr>
          <w:rFonts w:cs="B Nazanin" w:hint="cs"/>
          <w:b/>
          <w:bCs w:val="0"/>
          <w:sz w:val="26"/>
          <w:szCs w:val="26"/>
          <w:rtl/>
        </w:rPr>
        <w:t xml:space="preserve"> رسیده</w:t>
      </w:r>
      <w:r w:rsidR="003A0BDC" w:rsidRPr="00EF7E19">
        <w:rPr>
          <w:rFonts w:cs="B Nazanin" w:hint="cs"/>
          <w:b/>
          <w:bCs w:val="0"/>
          <w:sz w:val="26"/>
          <w:szCs w:val="26"/>
          <w:rtl/>
        </w:rPr>
        <w:t xml:space="preserve"> که</w:t>
      </w:r>
      <w:r w:rsidRPr="00EF7E19">
        <w:rPr>
          <w:rFonts w:cs="B Nazanin" w:hint="cs"/>
          <w:b/>
          <w:bCs w:val="0"/>
          <w:sz w:val="26"/>
          <w:szCs w:val="26"/>
          <w:rtl/>
        </w:rPr>
        <w:t xml:space="preserve"> فرمود: «</w:t>
      </w:r>
      <w:r w:rsidR="003A0BDC" w:rsidRPr="00EF7E19">
        <w:rPr>
          <w:rFonts w:ascii="Traditional Arabic" w:hAnsi="Traditional Arabic" w:cs="Traditional Arabic"/>
          <w:sz w:val="26"/>
          <w:szCs w:val="26"/>
          <w:rtl/>
        </w:rPr>
        <w:t>إِنَّ الْمُؤْمِنَ لَا يُلْدَغُ مِنْ جُحْرٍ مَرَّتَيْن</w:t>
      </w:r>
      <w:r w:rsidRPr="00EF7E19">
        <w:rPr>
          <w:rFonts w:cs="B Nazanin" w:hint="cs"/>
          <w:b/>
          <w:bCs w:val="0"/>
          <w:sz w:val="26"/>
          <w:szCs w:val="26"/>
          <w:rtl/>
        </w:rPr>
        <w:t>»</w:t>
      </w:r>
      <w:r w:rsidR="00ED3CBF" w:rsidRPr="00EF7E19">
        <w:rPr>
          <w:rStyle w:val="FootnoteReference"/>
          <w:rFonts w:ascii="Tahoma" w:hAnsi="Tahoma" w:cs="B Titr"/>
          <w:sz w:val="18"/>
          <w:szCs w:val="20"/>
          <w:rtl/>
        </w:rPr>
        <w:footnoteReference w:id="6"/>
      </w:r>
      <w:r w:rsidRPr="00EF7E19">
        <w:rPr>
          <w:rFonts w:cs="B Nazanin" w:hint="cs"/>
          <w:b/>
          <w:bCs w:val="0"/>
          <w:sz w:val="26"/>
          <w:szCs w:val="26"/>
          <w:rtl/>
        </w:rPr>
        <w:t xml:space="preserve"> در یک تعبیر دیگر هم است «</w:t>
      </w:r>
      <w:r w:rsidR="00F504CF" w:rsidRPr="00EF7E19">
        <w:rPr>
          <w:rFonts w:ascii="Traditional Arabic" w:hAnsi="Traditional Arabic" w:cs="Traditional Arabic"/>
          <w:sz w:val="26"/>
          <w:szCs w:val="26"/>
          <w:rtl/>
        </w:rPr>
        <w:t>لَا يُلْسَعُ الْمُؤْمِنُ مِنْ جُحْرٍ مَرَّتَيْن‏</w:t>
      </w:r>
      <w:r w:rsidRPr="00EF7E19">
        <w:rPr>
          <w:rFonts w:cs="B Nazanin" w:hint="cs"/>
          <w:b/>
          <w:bCs w:val="0"/>
          <w:sz w:val="26"/>
          <w:szCs w:val="26"/>
          <w:rtl/>
        </w:rPr>
        <w:t>»</w:t>
      </w:r>
      <w:r w:rsidR="00F504CF" w:rsidRPr="00EF7E19">
        <w:rPr>
          <w:rStyle w:val="FootnoteReference"/>
          <w:rFonts w:ascii="Tahoma" w:hAnsi="Tahoma" w:cs="B Titr"/>
          <w:sz w:val="18"/>
          <w:szCs w:val="20"/>
          <w:rtl/>
        </w:rPr>
        <w:footnoteReference w:id="7"/>
      </w:r>
      <w:r w:rsidR="00F504CF" w:rsidRPr="00EF7E19">
        <w:rPr>
          <w:rFonts w:cs="B Nazanin" w:hint="cs"/>
          <w:b/>
          <w:bCs w:val="0"/>
          <w:sz w:val="26"/>
          <w:szCs w:val="26"/>
          <w:rtl/>
        </w:rPr>
        <w:t xml:space="preserve"> </w:t>
      </w:r>
      <w:r w:rsidRPr="00EF7E19">
        <w:rPr>
          <w:rFonts w:cs="B Nazanin" w:hint="cs"/>
          <w:b/>
          <w:bCs w:val="0"/>
          <w:sz w:val="26"/>
          <w:szCs w:val="26"/>
          <w:rtl/>
        </w:rPr>
        <w:t>مؤمن از یک سوراخ دوبار گزیده نمی</w:t>
      </w:r>
      <w:r w:rsidR="00873651" w:rsidRPr="00EF7E19">
        <w:rPr>
          <w:rFonts w:cs="B Nazanin"/>
          <w:b/>
          <w:bCs w:val="0"/>
          <w:sz w:val="26"/>
          <w:szCs w:val="26"/>
          <w:rtl/>
        </w:rPr>
        <w:t>‌‌</w:t>
      </w:r>
      <w:r w:rsidRPr="00EF7E19">
        <w:rPr>
          <w:rFonts w:cs="B Nazanin" w:hint="cs"/>
          <w:b/>
          <w:bCs w:val="0"/>
          <w:sz w:val="26"/>
          <w:szCs w:val="26"/>
          <w:rtl/>
        </w:rPr>
        <w:t xml:space="preserve">شود. هوشیار </w:t>
      </w:r>
      <w:r w:rsidR="00D37055" w:rsidRPr="00EF7E19">
        <w:rPr>
          <w:rFonts w:cs="B Nazanin" w:hint="cs"/>
          <w:b/>
          <w:bCs w:val="0"/>
          <w:sz w:val="26"/>
          <w:szCs w:val="26"/>
          <w:rtl/>
        </w:rPr>
        <w:t xml:space="preserve">و </w:t>
      </w:r>
      <w:r w:rsidRPr="00EF7E19">
        <w:rPr>
          <w:rFonts w:cs="B Nazanin" w:hint="cs"/>
          <w:b/>
          <w:bCs w:val="0"/>
          <w:sz w:val="26"/>
          <w:szCs w:val="26"/>
          <w:rtl/>
        </w:rPr>
        <w:t xml:space="preserve">زیرک است. </w:t>
      </w:r>
    </w:p>
    <w:p w:rsidR="006A0EA8" w:rsidRPr="00EF7E19" w:rsidRDefault="006A0EA8" w:rsidP="00423AA6">
      <w:pPr>
        <w:widowControl w:val="0"/>
        <w:bidi/>
        <w:spacing w:line="211" w:lineRule="auto"/>
        <w:ind w:firstLine="284"/>
        <w:jc w:val="both"/>
        <w:rPr>
          <w:rFonts w:cs="B Nazanin"/>
          <w:b/>
          <w:bCs w:val="0"/>
          <w:sz w:val="26"/>
          <w:szCs w:val="26"/>
          <w:rtl/>
        </w:rPr>
      </w:pPr>
      <w:r w:rsidRPr="00EF7E19">
        <w:rPr>
          <w:rFonts w:cs="B Traffic" w:hint="cs"/>
          <w:szCs w:val="24"/>
          <w:rtl/>
          <w:lang w:bidi="fa-IR"/>
        </w:rPr>
        <w:t>3ـ امین بودن</w:t>
      </w:r>
      <w:r w:rsidR="00E70521" w:rsidRPr="00EF7E19">
        <w:rPr>
          <w:rFonts w:cs="B Traffic" w:hint="cs"/>
          <w:szCs w:val="24"/>
          <w:rtl/>
          <w:lang w:bidi="fa-IR"/>
        </w:rPr>
        <w:t xml:space="preserve">: </w:t>
      </w:r>
      <w:r w:rsidRPr="00EF7E19">
        <w:rPr>
          <w:rFonts w:cs="B Nazanin" w:hint="cs"/>
          <w:b/>
          <w:bCs w:val="0"/>
          <w:sz w:val="26"/>
          <w:szCs w:val="26"/>
          <w:rtl/>
        </w:rPr>
        <w:t>مؤمن امین است</w:t>
      </w:r>
      <w:r w:rsidR="00D37055" w:rsidRPr="00EF7E19">
        <w:rPr>
          <w:rFonts w:cs="B Nazanin" w:hint="cs"/>
          <w:b/>
          <w:bCs w:val="0"/>
          <w:sz w:val="26"/>
          <w:szCs w:val="26"/>
          <w:rtl/>
        </w:rPr>
        <w:t>،</w:t>
      </w:r>
      <w:r w:rsidRPr="00EF7E19">
        <w:rPr>
          <w:rFonts w:cs="B Nazanin" w:hint="cs"/>
          <w:b/>
          <w:bCs w:val="0"/>
          <w:sz w:val="26"/>
          <w:szCs w:val="26"/>
          <w:rtl/>
        </w:rPr>
        <w:t xml:space="preserve"> مردم به او </w:t>
      </w:r>
      <w:r w:rsidR="00D37055" w:rsidRPr="00EF7E19">
        <w:rPr>
          <w:rFonts w:cs="B Nazanin" w:hint="cs"/>
          <w:b/>
          <w:bCs w:val="0"/>
          <w:sz w:val="26"/>
          <w:szCs w:val="26"/>
          <w:rtl/>
        </w:rPr>
        <w:t>و</w:t>
      </w:r>
      <w:r w:rsidRPr="00EF7E19">
        <w:rPr>
          <w:rFonts w:cs="B Nazanin" w:hint="cs"/>
          <w:b/>
          <w:bCs w:val="0"/>
          <w:sz w:val="26"/>
          <w:szCs w:val="26"/>
          <w:rtl/>
        </w:rPr>
        <w:t xml:space="preserve"> به قولش اطمینان دارند</w:t>
      </w:r>
      <w:r w:rsidR="00D37055" w:rsidRPr="00EF7E19">
        <w:rPr>
          <w:rFonts w:cs="B Nazanin" w:hint="cs"/>
          <w:b/>
          <w:bCs w:val="0"/>
          <w:sz w:val="26"/>
          <w:szCs w:val="26"/>
          <w:rtl/>
        </w:rPr>
        <w:t>.</w:t>
      </w:r>
      <w:r w:rsidRPr="00EF7E19">
        <w:rPr>
          <w:rFonts w:cs="B Nazanin" w:hint="cs"/>
          <w:b/>
          <w:bCs w:val="0"/>
          <w:sz w:val="26"/>
          <w:szCs w:val="26"/>
          <w:rtl/>
        </w:rPr>
        <w:t xml:space="preserve"> پیامبر اکرم</w:t>
      </w:r>
      <w:r w:rsidR="00D37055" w:rsidRPr="00EF7E19">
        <w:rPr>
          <w:rFonts w:cs="ALAEM" w:hint="cs"/>
          <w:b/>
          <w:sz w:val="26"/>
          <w:szCs w:val="26"/>
          <w:rtl/>
        </w:rPr>
        <w:t>6</w:t>
      </w:r>
      <w:r w:rsidRPr="00EF7E19">
        <w:rPr>
          <w:rFonts w:cs="B Nazanin" w:hint="cs"/>
          <w:b/>
          <w:bCs w:val="0"/>
          <w:sz w:val="26"/>
          <w:szCs w:val="26"/>
          <w:rtl/>
        </w:rPr>
        <w:t xml:space="preserve"> به </w:t>
      </w:r>
      <w:r w:rsidR="00873651" w:rsidRPr="00EF7E19">
        <w:rPr>
          <w:rFonts w:cs="B Nazanin" w:hint="cs"/>
          <w:b/>
          <w:bCs w:val="0"/>
          <w:sz w:val="26"/>
          <w:szCs w:val="26"/>
          <w:rtl/>
        </w:rPr>
        <w:t>امیرالمؤمنین</w:t>
      </w:r>
      <w:r w:rsidR="00406AB8" w:rsidRPr="00EF7E19">
        <w:rPr>
          <w:rFonts w:cs="ALAEM" w:hint="cs"/>
          <w:b/>
          <w:sz w:val="26"/>
          <w:szCs w:val="26"/>
          <w:rtl/>
        </w:rPr>
        <w:t>7</w:t>
      </w:r>
      <w:r w:rsidRPr="00EF7E19">
        <w:rPr>
          <w:rFonts w:cs="B Nazanin" w:hint="cs"/>
          <w:b/>
          <w:bCs w:val="0"/>
          <w:sz w:val="26"/>
          <w:szCs w:val="26"/>
          <w:rtl/>
        </w:rPr>
        <w:t xml:space="preserve"> سفارش کرد که: «</w:t>
      </w:r>
      <w:r w:rsidRPr="00EF7E19">
        <w:rPr>
          <w:rFonts w:ascii="Traditional Arabic" w:hAnsi="Traditional Arabic" w:cs="Traditional Arabic" w:hint="cs"/>
          <w:sz w:val="26"/>
          <w:szCs w:val="26"/>
          <w:rtl/>
        </w:rPr>
        <w:t xml:space="preserve">یا علی </w:t>
      </w:r>
      <w:r w:rsidR="00D37055" w:rsidRPr="00EF7E19">
        <w:rPr>
          <w:rFonts w:ascii="Traditional Arabic" w:hAnsi="Traditional Arabic" w:cs="Traditional Arabic"/>
          <w:sz w:val="26"/>
          <w:szCs w:val="26"/>
          <w:rtl/>
        </w:rPr>
        <w:t>ا</w:t>
      </w:r>
      <w:r w:rsidR="00D37055" w:rsidRPr="00EF7E19">
        <w:rPr>
          <w:rFonts w:ascii="Traditional Arabic" w:hAnsi="Traditional Arabic" w:cs="Traditional Arabic" w:hint="cs"/>
          <w:sz w:val="26"/>
          <w:szCs w:val="26"/>
          <w:rtl/>
        </w:rPr>
        <w:t>َ</w:t>
      </w:r>
      <w:r w:rsidR="00D37055" w:rsidRPr="00EF7E19">
        <w:rPr>
          <w:rFonts w:ascii="Traditional Arabic" w:hAnsi="Traditional Arabic" w:cs="Traditional Arabic"/>
          <w:sz w:val="26"/>
          <w:szCs w:val="26"/>
          <w:rtl/>
        </w:rPr>
        <w:t>لْمُؤْمِنُ مَنْ أَمِنَهُ النَّاسُ عَلَى أَمْوَالِهِمْ وَ أَنْفُسِهِمْ</w:t>
      </w:r>
      <w:r w:rsidRPr="00EF7E19">
        <w:rPr>
          <w:rFonts w:cs="B Nazanin" w:hint="cs"/>
          <w:b/>
          <w:bCs w:val="0"/>
          <w:sz w:val="26"/>
          <w:szCs w:val="26"/>
          <w:rtl/>
        </w:rPr>
        <w:t>»</w:t>
      </w:r>
      <w:r w:rsidR="00D37055" w:rsidRPr="00EF7E19">
        <w:rPr>
          <w:rStyle w:val="FootnoteReference"/>
          <w:rFonts w:ascii="Tahoma" w:hAnsi="Tahoma" w:cs="B Titr"/>
          <w:sz w:val="18"/>
          <w:szCs w:val="20"/>
          <w:rtl/>
        </w:rPr>
        <w:footnoteReference w:id="8"/>
      </w:r>
      <w:r w:rsidR="00873651" w:rsidRPr="00EF7E19">
        <w:rPr>
          <w:rFonts w:cs="B Nazanin" w:hint="cs"/>
          <w:b/>
          <w:bCs w:val="0"/>
          <w:sz w:val="26"/>
          <w:szCs w:val="26"/>
          <w:rtl/>
        </w:rPr>
        <w:t xml:space="preserve"> </w:t>
      </w:r>
      <w:r w:rsidRPr="00EF7E19">
        <w:rPr>
          <w:rFonts w:cs="B Nazanin" w:hint="cs"/>
          <w:b/>
          <w:bCs w:val="0"/>
          <w:sz w:val="26"/>
          <w:szCs w:val="26"/>
          <w:rtl/>
        </w:rPr>
        <w:t>مؤمن آن کس است که مردم او را بر جان</w:t>
      </w:r>
      <w:r w:rsidR="00D37055" w:rsidRPr="00EF7E19">
        <w:rPr>
          <w:rFonts w:cs="B Nazanin" w:hint="eastAsia"/>
          <w:b/>
          <w:bCs w:val="0"/>
          <w:sz w:val="26"/>
          <w:szCs w:val="26"/>
          <w:rtl/>
        </w:rPr>
        <w:t>‌</w:t>
      </w:r>
      <w:r w:rsidRPr="00EF7E19">
        <w:rPr>
          <w:rFonts w:cs="B Nazanin" w:hint="cs"/>
          <w:b/>
          <w:bCs w:val="0"/>
          <w:sz w:val="26"/>
          <w:szCs w:val="26"/>
          <w:rtl/>
        </w:rPr>
        <w:t>شان و بر مال</w:t>
      </w:r>
      <w:r w:rsidR="00D37055" w:rsidRPr="00EF7E19">
        <w:rPr>
          <w:rFonts w:cs="B Nazanin" w:hint="eastAsia"/>
          <w:b/>
          <w:bCs w:val="0"/>
          <w:sz w:val="26"/>
          <w:szCs w:val="26"/>
          <w:rtl/>
        </w:rPr>
        <w:t>‌</w:t>
      </w:r>
      <w:r w:rsidRPr="00EF7E19">
        <w:rPr>
          <w:rFonts w:cs="B Nazanin" w:hint="cs"/>
          <w:b/>
          <w:bCs w:val="0"/>
          <w:sz w:val="26"/>
          <w:szCs w:val="26"/>
          <w:rtl/>
        </w:rPr>
        <w:t>شان امین بشمارند.</w:t>
      </w:r>
      <w:r w:rsidR="00873651" w:rsidRPr="00EF7E19">
        <w:rPr>
          <w:rFonts w:cs="B Nazanin" w:hint="cs"/>
          <w:b/>
          <w:bCs w:val="0"/>
          <w:sz w:val="26"/>
          <w:szCs w:val="26"/>
          <w:rtl/>
        </w:rPr>
        <w:t xml:space="preserve"> </w:t>
      </w:r>
    </w:p>
    <w:p w:rsidR="00423AA6" w:rsidRPr="00EF7E19" w:rsidRDefault="006A0EA8" w:rsidP="00423AA6">
      <w:pPr>
        <w:widowControl w:val="0"/>
        <w:bidi/>
        <w:spacing w:line="211" w:lineRule="auto"/>
        <w:ind w:firstLine="284"/>
        <w:jc w:val="both"/>
        <w:rPr>
          <w:rFonts w:cs="B Nazanin"/>
          <w:b/>
          <w:bCs w:val="0"/>
          <w:sz w:val="26"/>
          <w:szCs w:val="26"/>
          <w:rtl/>
        </w:rPr>
      </w:pPr>
      <w:r w:rsidRPr="00EF7E19">
        <w:rPr>
          <w:rFonts w:cs="B Traffic" w:hint="cs"/>
          <w:szCs w:val="24"/>
          <w:rtl/>
          <w:lang w:bidi="fa-IR"/>
        </w:rPr>
        <w:t>4ـ منصف بودن</w:t>
      </w:r>
      <w:r w:rsidR="00E70521" w:rsidRPr="00EF7E19">
        <w:rPr>
          <w:rFonts w:cs="B Traffic" w:hint="cs"/>
          <w:szCs w:val="24"/>
          <w:rtl/>
          <w:lang w:bidi="fa-IR"/>
        </w:rPr>
        <w:t xml:space="preserve">: </w:t>
      </w:r>
      <w:r w:rsidRPr="00EF7E19">
        <w:rPr>
          <w:rFonts w:cs="B Nazanin" w:hint="cs"/>
          <w:b/>
          <w:bCs w:val="0"/>
          <w:sz w:val="26"/>
          <w:szCs w:val="26"/>
          <w:rtl/>
        </w:rPr>
        <w:t>مؤمن اهل انصاف است.</w:t>
      </w:r>
      <w:r w:rsidR="00D37055" w:rsidRPr="00EF7E19">
        <w:rPr>
          <w:rFonts w:cs="B Nazanin" w:hint="cs"/>
          <w:b/>
          <w:bCs w:val="0"/>
          <w:sz w:val="26"/>
          <w:szCs w:val="26"/>
          <w:rtl/>
        </w:rPr>
        <w:t xml:space="preserve"> </w:t>
      </w:r>
      <w:r w:rsidRPr="00EF7E19">
        <w:rPr>
          <w:rFonts w:cs="B Nazanin" w:hint="cs"/>
          <w:b/>
          <w:bCs w:val="0"/>
          <w:sz w:val="26"/>
          <w:szCs w:val="26"/>
          <w:rtl/>
        </w:rPr>
        <w:t>«</w:t>
      </w:r>
      <w:r w:rsidR="00D37055" w:rsidRPr="00EF7E19">
        <w:rPr>
          <w:rFonts w:ascii="Traditional Arabic" w:hAnsi="Traditional Arabic" w:cs="Traditional Arabic"/>
          <w:sz w:val="28"/>
          <w:rtl/>
        </w:rPr>
        <w:t>يا أَيُّهَا الَّذينَ آمَنُوا كُونُوا قَوَّامينَ بِالْقِسْطِ شُهَداءَ لِلَّهِ وَ لَوْ عَلى‏ أَنْفُسِكُمْ أَوِ الْوالِدَيْنِ وَ الْأَقْرَبينَ</w:t>
      </w:r>
      <w:r w:rsidRPr="00EF7E19">
        <w:rPr>
          <w:rFonts w:cs="B Nazanin" w:hint="cs"/>
          <w:b/>
          <w:bCs w:val="0"/>
          <w:sz w:val="26"/>
          <w:szCs w:val="26"/>
          <w:rtl/>
        </w:rPr>
        <w:t xml:space="preserve"> </w:t>
      </w:r>
      <w:r w:rsidR="00EE6368" w:rsidRPr="00EF7E19">
        <w:rPr>
          <w:rFonts w:cs="B Nazanin" w:hint="cs"/>
          <w:b/>
          <w:bCs w:val="0"/>
          <w:sz w:val="26"/>
          <w:szCs w:val="26"/>
          <w:rtl/>
        </w:rPr>
        <w:t xml:space="preserve">ـ </w:t>
      </w:r>
      <w:r w:rsidR="00EE6368" w:rsidRPr="00EF7E19">
        <w:rPr>
          <w:rFonts w:cs="B Nazanin"/>
          <w:b/>
          <w:bCs w:val="0"/>
          <w:sz w:val="26"/>
          <w:szCs w:val="26"/>
          <w:rtl/>
        </w:rPr>
        <w:t xml:space="preserve">اى كسانى كه ايمان آورده‏ايد! </w:t>
      </w:r>
      <w:r w:rsidR="00EE6368" w:rsidRPr="00EF7E19">
        <w:rPr>
          <w:rFonts w:cs="B Nazanin" w:hint="cs"/>
          <w:b/>
          <w:bCs w:val="0"/>
          <w:sz w:val="26"/>
          <w:szCs w:val="26"/>
          <w:rtl/>
        </w:rPr>
        <w:t xml:space="preserve">به‌طور </w:t>
      </w:r>
      <w:r w:rsidR="00EE6368" w:rsidRPr="00EF7E19">
        <w:rPr>
          <w:rFonts w:cs="B Nazanin"/>
          <w:b/>
          <w:bCs w:val="0"/>
          <w:sz w:val="26"/>
          <w:szCs w:val="26"/>
          <w:rtl/>
        </w:rPr>
        <w:t>كام</w:t>
      </w:r>
      <w:r w:rsidR="00EE6368" w:rsidRPr="00EF7E19">
        <w:rPr>
          <w:rFonts w:cs="B Nazanin" w:hint="cs"/>
          <w:b/>
          <w:bCs w:val="0"/>
          <w:sz w:val="26"/>
          <w:szCs w:val="26"/>
          <w:rtl/>
        </w:rPr>
        <w:t>ل</w:t>
      </w:r>
      <w:r w:rsidR="00EE6368" w:rsidRPr="00EF7E19">
        <w:rPr>
          <w:rFonts w:cs="B Nazanin"/>
          <w:b/>
          <w:bCs w:val="0"/>
          <w:sz w:val="26"/>
          <w:szCs w:val="26"/>
          <w:rtl/>
        </w:rPr>
        <w:t xml:space="preserve"> قيام به عدالت كنيد! براى خدا شهادت دهيد، اگر چه (اين گواهى) به زيان خود شما، يا پدر و مادر و نزديكان شما بوده باشد</w:t>
      </w:r>
      <w:r w:rsidR="00EE6368" w:rsidRPr="00EF7E19">
        <w:rPr>
          <w:rFonts w:cs="B Nazanin" w:hint="cs"/>
          <w:b/>
          <w:bCs w:val="0"/>
          <w:sz w:val="26"/>
          <w:szCs w:val="26"/>
          <w:rtl/>
        </w:rPr>
        <w:t xml:space="preserve">».(نساء/135) </w:t>
      </w:r>
    </w:p>
    <w:p w:rsidR="00EE6368" w:rsidRPr="00EF7E19" w:rsidRDefault="00D37055" w:rsidP="00423AA6">
      <w:pPr>
        <w:widowControl w:val="0"/>
        <w:bidi/>
        <w:spacing w:line="211" w:lineRule="auto"/>
        <w:ind w:firstLine="284"/>
        <w:jc w:val="both"/>
        <w:rPr>
          <w:rFonts w:cs="B Nazanin"/>
          <w:b/>
          <w:bCs w:val="0"/>
          <w:sz w:val="26"/>
          <w:szCs w:val="26"/>
          <w:rtl/>
        </w:rPr>
      </w:pPr>
      <w:r w:rsidRPr="00EF7E19">
        <w:rPr>
          <w:rFonts w:cs="B Nazanin" w:hint="cs"/>
          <w:b/>
          <w:bCs w:val="0"/>
          <w:sz w:val="26"/>
          <w:szCs w:val="26"/>
          <w:rtl/>
        </w:rPr>
        <w:t>امام</w:t>
      </w:r>
      <w:r w:rsidR="006A0EA8" w:rsidRPr="00EF7E19">
        <w:rPr>
          <w:rFonts w:cs="B Nazanin" w:hint="cs"/>
          <w:b/>
          <w:bCs w:val="0"/>
          <w:sz w:val="26"/>
          <w:szCs w:val="26"/>
          <w:rtl/>
        </w:rPr>
        <w:t xml:space="preserve"> علی</w:t>
      </w:r>
      <w:r w:rsidR="00406AB8" w:rsidRPr="00EF7E19">
        <w:rPr>
          <w:rFonts w:cs="ALAEM" w:hint="cs"/>
          <w:b/>
          <w:sz w:val="26"/>
          <w:szCs w:val="26"/>
          <w:rtl/>
        </w:rPr>
        <w:t>7</w:t>
      </w:r>
      <w:r w:rsidR="006A0EA8" w:rsidRPr="00EF7E19">
        <w:rPr>
          <w:rFonts w:cs="B Nazanin" w:hint="cs"/>
          <w:b/>
          <w:bCs w:val="0"/>
          <w:sz w:val="26"/>
          <w:szCs w:val="26"/>
          <w:rtl/>
        </w:rPr>
        <w:t xml:space="preserve"> فرمود:</w:t>
      </w:r>
      <w:r w:rsidRPr="00EF7E19">
        <w:rPr>
          <w:rFonts w:cs="B Nazanin" w:hint="cs"/>
          <w:b/>
          <w:bCs w:val="0"/>
          <w:sz w:val="26"/>
          <w:szCs w:val="26"/>
          <w:rtl/>
        </w:rPr>
        <w:t xml:space="preserve"> </w:t>
      </w:r>
      <w:r w:rsidR="006A0EA8" w:rsidRPr="00EF7E19">
        <w:rPr>
          <w:rFonts w:cs="B Nazanin" w:hint="cs"/>
          <w:b/>
          <w:bCs w:val="0"/>
          <w:sz w:val="26"/>
          <w:szCs w:val="26"/>
          <w:rtl/>
        </w:rPr>
        <w:t>«</w:t>
      </w:r>
      <w:r w:rsidRPr="00EF7E19">
        <w:rPr>
          <w:rFonts w:ascii="Traditional Arabic" w:hAnsi="Traditional Arabic" w:cs="Traditional Arabic"/>
          <w:sz w:val="26"/>
          <w:szCs w:val="26"/>
          <w:rtl/>
        </w:rPr>
        <w:t>إِنَّ أَفْضَلَ الْإِيمَانِ إِنْصَافُ الرَّجُلِ مِنْ نَفْسِهِ</w:t>
      </w:r>
      <w:r w:rsidR="006A0EA8" w:rsidRPr="00EF7E19">
        <w:rPr>
          <w:rFonts w:cs="B Nazanin" w:hint="cs"/>
          <w:b/>
          <w:bCs w:val="0"/>
          <w:sz w:val="26"/>
          <w:szCs w:val="26"/>
          <w:rtl/>
        </w:rPr>
        <w:t>»</w:t>
      </w:r>
      <w:r w:rsidR="0021433E" w:rsidRPr="00EF7E19">
        <w:rPr>
          <w:rStyle w:val="FootnoteReference"/>
          <w:rFonts w:ascii="Tahoma" w:hAnsi="Tahoma" w:cs="B Titr"/>
          <w:sz w:val="18"/>
          <w:szCs w:val="20"/>
          <w:rtl/>
        </w:rPr>
        <w:footnoteReference w:id="9"/>
      </w:r>
      <w:r w:rsidR="006A0EA8" w:rsidRPr="00EF7E19">
        <w:rPr>
          <w:rFonts w:cs="B Nazanin" w:hint="cs"/>
          <w:b/>
          <w:bCs w:val="0"/>
          <w:sz w:val="26"/>
          <w:szCs w:val="26"/>
          <w:rtl/>
        </w:rPr>
        <w:t xml:space="preserve"> برترین جلو</w:t>
      </w:r>
      <w:r w:rsidR="002A5872" w:rsidRPr="00EF7E19">
        <w:rPr>
          <w:rFonts w:cs="B Nazanin" w:hint="cs"/>
          <w:b/>
          <w:bCs w:val="0"/>
          <w:sz w:val="26"/>
          <w:szCs w:val="26"/>
          <w:rtl/>
        </w:rPr>
        <w:t xml:space="preserve">ة </w:t>
      </w:r>
      <w:r w:rsidR="006A0EA8" w:rsidRPr="00EF7E19">
        <w:rPr>
          <w:rFonts w:cs="B Nazanin" w:hint="cs"/>
          <w:b/>
          <w:bCs w:val="0"/>
          <w:sz w:val="26"/>
          <w:szCs w:val="26"/>
          <w:rtl/>
        </w:rPr>
        <w:t xml:space="preserve">ایمان این است که انسان نسبت به خودش منصف باشد. </w:t>
      </w:r>
    </w:p>
    <w:p w:rsidR="006A0EA8" w:rsidRPr="00EF7E19" w:rsidRDefault="006A0EA8" w:rsidP="00423AA6">
      <w:pPr>
        <w:widowControl w:val="0"/>
        <w:bidi/>
        <w:spacing w:line="211" w:lineRule="auto"/>
        <w:jc w:val="center"/>
        <w:rPr>
          <w:rFonts w:cs="B Nazanin"/>
          <w:b/>
          <w:bCs w:val="0"/>
          <w:sz w:val="26"/>
          <w:szCs w:val="26"/>
          <w:rtl/>
        </w:rPr>
      </w:pPr>
      <w:r w:rsidRPr="00EF7E19">
        <w:rPr>
          <w:rFonts w:cs="B Nazanin" w:hint="cs"/>
          <w:b/>
          <w:bCs w:val="0"/>
          <w:sz w:val="26"/>
          <w:szCs w:val="26"/>
          <w:rtl/>
        </w:rPr>
        <w:t>آن بد که به خود نمی</w:t>
      </w:r>
      <w:r w:rsidR="00873651" w:rsidRPr="00EF7E19">
        <w:rPr>
          <w:rFonts w:cs="B Nazanin"/>
          <w:b/>
          <w:bCs w:val="0"/>
          <w:sz w:val="26"/>
          <w:szCs w:val="26"/>
          <w:rtl/>
        </w:rPr>
        <w:t>‌‌</w:t>
      </w:r>
      <w:r w:rsidRPr="00EF7E19">
        <w:rPr>
          <w:rFonts w:cs="B Nazanin" w:hint="cs"/>
          <w:b/>
          <w:bCs w:val="0"/>
          <w:sz w:val="26"/>
          <w:szCs w:val="26"/>
          <w:rtl/>
        </w:rPr>
        <w:t xml:space="preserve">پسندی </w:t>
      </w:r>
      <w:r w:rsidR="0021433E" w:rsidRPr="00EF7E19">
        <w:rPr>
          <w:rFonts w:cs="B Nazanin" w:hint="cs"/>
          <w:b/>
          <w:bCs w:val="0"/>
          <w:sz w:val="26"/>
          <w:szCs w:val="26"/>
          <w:rtl/>
        </w:rPr>
        <w:t xml:space="preserve">/ </w:t>
      </w:r>
      <w:r w:rsidRPr="00EF7E19">
        <w:rPr>
          <w:rFonts w:cs="B Nazanin" w:hint="cs"/>
          <w:b/>
          <w:bCs w:val="0"/>
          <w:sz w:val="26"/>
          <w:szCs w:val="26"/>
          <w:rtl/>
        </w:rPr>
        <w:t>با کس مکن ای برادر من.</w:t>
      </w:r>
    </w:p>
    <w:p w:rsidR="00423AA6" w:rsidRPr="00EF7E19" w:rsidRDefault="006A0EA8" w:rsidP="00423AA6">
      <w:pPr>
        <w:widowControl w:val="0"/>
        <w:bidi/>
        <w:spacing w:line="211" w:lineRule="auto"/>
        <w:ind w:firstLine="284"/>
        <w:jc w:val="both"/>
        <w:rPr>
          <w:rFonts w:cs="B Nazanin"/>
          <w:b/>
          <w:bCs w:val="0"/>
          <w:sz w:val="26"/>
          <w:szCs w:val="26"/>
          <w:rtl/>
        </w:rPr>
      </w:pPr>
      <w:r w:rsidRPr="00EF7E19">
        <w:rPr>
          <w:rFonts w:cs="B Traffic" w:hint="cs"/>
          <w:szCs w:val="24"/>
          <w:rtl/>
          <w:lang w:bidi="fa-IR"/>
        </w:rPr>
        <w:t>5ـ همدردی و یاریگری</w:t>
      </w:r>
      <w:r w:rsidR="00E70521" w:rsidRPr="00EF7E19">
        <w:rPr>
          <w:rFonts w:cs="B Traffic" w:hint="cs"/>
          <w:szCs w:val="24"/>
          <w:rtl/>
          <w:lang w:bidi="fa-IR"/>
        </w:rPr>
        <w:t xml:space="preserve">: </w:t>
      </w:r>
      <w:r w:rsidRPr="00EF7E19">
        <w:rPr>
          <w:rFonts w:cs="B Nazanin" w:hint="cs"/>
          <w:b/>
          <w:bCs w:val="0"/>
          <w:sz w:val="26"/>
          <w:szCs w:val="26"/>
          <w:rtl/>
        </w:rPr>
        <w:t>مؤمن فقط خودش را نمی</w:t>
      </w:r>
      <w:r w:rsidR="00873651" w:rsidRPr="00EF7E19">
        <w:rPr>
          <w:rFonts w:cs="B Nazanin"/>
          <w:b/>
          <w:bCs w:val="0"/>
          <w:sz w:val="26"/>
          <w:szCs w:val="26"/>
          <w:rtl/>
        </w:rPr>
        <w:t>‌‌</w:t>
      </w:r>
      <w:r w:rsidRPr="00EF7E19">
        <w:rPr>
          <w:rFonts w:cs="B Nazanin" w:hint="cs"/>
          <w:b/>
          <w:bCs w:val="0"/>
          <w:sz w:val="26"/>
          <w:szCs w:val="26"/>
          <w:rtl/>
        </w:rPr>
        <w:t>بیند دیگران را هم</w:t>
      </w:r>
      <w:r w:rsidR="00873651" w:rsidRPr="00EF7E19">
        <w:rPr>
          <w:rFonts w:cs="B Nazanin" w:hint="cs"/>
          <w:b/>
          <w:bCs w:val="0"/>
          <w:sz w:val="26"/>
          <w:szCs w:val="26"/>
          <w:rtl/>
        </w:rPr>
        <w:t xml:space="preserve"> می‌</w:t>
      </w:r>
      <w:r w:rsidRPr="00EF7E19">
        <w:rPr>
          <w:rFonts w:cs="B Nazanin" w:hint="cs"/>
          <w:b/>
          <w:bCs w:val="0"/>
          <w:sz w:val="26"/>
          <w:szCs w:val="26"/>
          <w:rtl/>
        </w:rPr>
        <w:t>بیند</w:t>
      </w:r>
      <w:r w:rsidR="0021433E" w:rsidRPr="00EF7E19">
        <w:rPr>
          <w:rFonts w:cs="B Nazanin" w:hint="cs"/>
          <w:b/>
          <w:bCs w:val="0"/>
          <w:sz w:val="26"/>
          <w:szCs w:val="26"/>
          <w:rtl/>
        </w:rPr>
        <w:t>،</w:t>
      </w:r>
      <w:r w:rsidRPr="00EF7E19">
        <w:rPr>
          <w:rFonts w:cs="B Nazanin" w:hint="cs"/>
          <w:b/>
          <w:bCs w:val="0"/>
          <w:sz w:val="26"/>
          <w:szCs w:val="26"/>
          <w:rtl/>
        </w:rPr>
        <w:t xml:space="preserve"> در مشکلات</w:t>
      </w:r>
      <w:r w:rsidR="0021433E" w:rsidRPr="00EF7E19">
        <w:rPr>
          <w:rFonts w:cs="B Nazanin" w:hint="cs"/>
          <w:b/>
          <w:bCs w:val="0"/>
          <w:sz w:val="26"/>
          <w:szCs w:val="26"/>
          <w:rtl/>
        </w:rPr>
        <w:t>ی</w:t>
      </w:r>
      <w:r w:rsidRPr="00EF7E19">
        <w:rPr>
          <w:rFonts w:cs="B Nazanin" w:hint="cs"/>
          <w:b/>
          <w:bCs w:val="0"/>
          <w:sz w:val="26"/>
          <w:szCs w:val="26"/>
          <w:rtl/>
        </w:rPr>
        <w:t xml:space="preserve"> که پیش</w:t>
      </w:r>
      <w:r w:rsidR="00873651" w:rsidRPr="00EF7E19">
        <w:rPr>
          <w:rFonts w:cs="B Nazanin" w:hint="cs"/>
          <w:b/>
          <w:bCs w:val="0"/>
          <w:sz w:val="26"/>
          <w:szCs w:val="26"/>
          <w:rtl/>
        </w:rPr>
        <w:t xml:space="preserve"> می‌</w:t>
      </w:r>
      <w:r w:rsidRPr="00EF7E19">
        <w:rPr>
          <w:rFonts w:cs="B Nazanin" w:hint="cs"/>
          <w:b/>
          <w:bCs w:val="0"/>
          <w:sz w:val="26"/>
          <w:szCs w:val="26"/>
          <w:rtl/>
        </w:rPr>
        <w:t>آید، به دیگران در حد توانش کمک می</w:t>
      </w:r>
      <w:r w:rsidR="00873651" w:rsidRPr="00EF7E19">
        <w:rPr>
          <w:rFonts w:cs="B Nazanin"/>
          <w:b/>
          <w:bCs w:val="0"/>
          <w:sz w:val="26"/>
          <w:szCs w:val="26"/>
          <w:rtl/>
        </w:rPr>
        <w:t>‌‌</w:t>
      </w:r>
      <w:r w:rsidRPr="00EF7E19">
        <w:rPr>
          <w:rFonts w:cs="B Nazanin" w:hint="cs"/>
          <w:b/>
          <w:bCs w:val="0"/>
          <w:sz w:val="26"/>
          <w:szCs w:val="26"/>
          <w:rtl/>
        </w:rPr>
        <w:t>کند. این ویژگی مؤمن است</w:t>
      </w:r>
      <w:r w:rsidR="0021433E" w:rsidRPr="00EF7E19">
        <w:rPr>
          <w:rFonts w:cs="B Nazanin" w:hint="cs"/>
          <w:b/>
          <w:bCs w:val="0"/>
          <w:sz w:val="26"/>
          <w:szCs w:val="26"/>
          <w:rtl/>
        </w:rPr>
        <w:t>.</w:t>
      </w:r>
    </w:p>
    <w:p w:rsidR="00324969" w:rsidRPr="00EF7E19" w:rsidRDefault="006A0EA8" w:rsidP="00423AA6">
      <w:pPr>
        <w:widowControl w:val="0"/>
        <w:bidi/>
        <w:spacing w:line="211" w:lineRule="auto"/>
        <w:ind w:firstLine="284"/>
        <w:jc w:val="both"/>
        <w:rPr>
          <w:rFonts w:cs="B Nazanin"/>
          <w:b/>
          <w:bCs w:val="0"/>
          <w:w w:val="95"/>
          <w:sz w:val="26"/>
          <w:szCs w:val="26"/>
          <w:rtl/>
        </w:rPr>
      </w:pPr>
      <w:r w:rsidRPr="00EF7E19">
        <w:rPr>
          <w:rFonts w:cs="B Nazanin" w:hint="cs"/>
          <w:b/>
          <w:bCs w:val="0"/>
          <w:sz w:val="26"/>
          <w:szCs w:val="26"/>
          <w:rtl/>
        </w:rPr>
        <w:t>نبی اکرم</w:t>
      </w:r>
      <w:r w:rsidR="0021433E" w:rsidRPr="00EF7E19">
        <w:rPr>
          <w:rFonts w:cs="ALAEM" w:hint="cs"/>
          <w:b/>
          <w:sz w:val="26"/>
          <w:szCs w:val="26"/>
          <w:rtl/>
        </w:rPr>
        <w:t>6</w:t>
      </w:r>
      <w:r w:rsidRPr="00EF7E19">
        <w:rPr>
          <w:rFonts w:cs="B Nazanin" w:hint="cs"/>
          <w:b/>
          <w:bCs w:val="0"/>
          <w:sz w:val="26"/>
          <w:szCs w:val="26"/>
          <w:rtl/>
        </w:rPr>
        <w:t xml:space="preserve"> </w:t>
      </w:r>
      <w:r w:rsidR="0021433E" w:rsidRPr="00EF7E19">
        <w:rPr>
          <w:rFonts w:cs="B Nazanin" w:hint="cs"/>
          <w:b/>
          <w:bCs w:val="0"/>
          <w:sz w:val="26"/>
          <w:szCs w:val="26"/>
          <w:rtl/>
        </w:rPr>
        <w:t>فرمود:</w:t>
      </w:r>
      <w:r w:rsidR="00FB4BDD" w:rsidRPr="00EF7E19">
        <w:rPr>
          <w:rFonts w:cs="B Nazanin" w:hint="cs"/>
          <w:b/>
          <w:bCs w:val="0"/>
          <w:sz w:val="26"/>
          <w:szCs w:val="26"/>
          <w:rtl/>
        </w:rPr>
        <w:t xml:space="preserve"> «</w:t>
      </w:r>
      <w:r w:rsidR="00EF13A1" w:rsidRPr="00EF7E19">
        <w:rPr>
          <w:rFonts w:ascii="Traditional Arabic" w:hAnsi="Traditional Arabic" w:cs="Traditional Arabic"/>
          <w:sz w:val="26"/>
          <w:szCs w:val="26"/>
          <w:rtl/>
        </w:rPr>
        <w:t>الْمُؤْمِنُونَ فِي تَبَارِّهِمْ وَ تَرَاحُمِهِمْ وَ تَعَاطُفِهِمْ كَمِثْلِ الْجَسَدِ إِذَا اشْتَكَى تَدَاعَى لَهُ سَائِرُهُ بِالسَّهَرِ وَ الْحُمَّى‏</w:t>
      </w:r>
      <w:r w:rsidR="00A65E33" w:rsidRPr="00EF7E19">
        <w:rPr>
          <w:rFonts w:cs="B Nazanin" w:hint="cs"/>
          <w:b/>
          <w:bCs w:val="0"/>
          <w:sz w:val="26"/>
          <w:szCs w:val="26"/>
          <w:rtl/>
        </w:rPr>
        <w:t xml:space="preserve"> </w:t>
      </w:r>
      <w:r w:rsidR="00A65E33" w:rsidRPr="00EF7E19">
        <w:rPr>
          <w:rFonts w:cs="B Nazanin" w:hint="cs"/>
          <w:b/>
          <w:bCs w:val="0"/>
          <w:w w:val="95"/>
          <w:sz w:val="26"/>
          <w:szCs w:val="26"/>
          <w:rtl/>
        </w:rPr>
        <w:t xml:space="preserve">ـ </w:t>
      </w:r>
      <w:r w:rsidR="00A65E33" w:rsidRPr="00EF7E19">
        <w:rPr>
          <w:rFonts w:cs="B Nazanin"/>
          <w:b/>
          <w:bCs w:val="0"/>
          <w:w w:val="95"/>
          <w:sz w:val="26"/>
          <w:szCs w:val="26"/>
          <w:rtl/>
        </w:rPr>
        <w:t>مؤمنان در نيكى ب</w:t>
      </w:r>
      <w:r w:rsidR="00F17561" w:rsidRPr="00EF7E19">
        <w:rPr>
          <w:rFonts w:cs="B Nazanin" w:hint="cs"/>
          <w:b/>
          <w:bCs w:val="0"/>
          <w:w w:val="95"/>
          <w:sz w:val="26"/>
          <w:szCs w:val="26"/>
          <w:rtl/>
        </w:rPr>
        <w:t>ه‌</w:t>
      </w:r>
      <w:r w:rsidR="00A65E33" w:rsidRPr="00EF7E19">
        <w:rPr>
          <w:rFonts w:cs="B Nazanin"/>
          <w:b/>
          <w:bCs w:val="0"/>
          <w:w w:val="95"/>
          <w:sz w:val="26"/>
          <w:szCs w:val="26"/>
          <w:rtl/>
        </w:rPr>
        <w:t>هم و مهر ب</w:t>
      </w:r>
      <w:r w:rsidR="00F17561" w:rsidRPr="00EF7E19">
        <w:rPr>
          <w:rFonts w:cs="B Nazanin" w:hint="cs"/>
          <w:b/>
          <w:bCs w:val="0"/>
          <w:w w:val="95"/>
          <w:sz w:val="26"/>
          <w:szCs w:val="26"/>
          <w:rtl/>
        </w:rPr>
        <w:t>ه‌</w:t>
      </w:r>
      <w:r w:rsidR="00A65E33" w:rsidRPr="00EF7E19">
        <w:rPr>
          <w:rFonts w:cs="B Nazanin"/>
          <w:b/>
          <w:bCs w:val="0"/>
          <w:w w:val="95"/>
          <w:sz w:val="26"/>
          <w:szCs w:val="26"/>
          <w:rtl/>
        </w:rPr>
        <w:t>هم و دلسوزى ب</w:t>
      </w:r>
      <w:r w:rsidR="00F17561" w:rsidRPr="00EF7E19">
        <w:rPr>
          <w:rFonts w:cs="B Nazanin" w:hint="cs"/>
          <w:b/>
          <w:bCs w:val="0"/>
          <w:w w:val="95"/>
          <w:sz w:val="26"/>
          <w:szCs w:val="26"/>
          <w:rtl/>
        </w:rPr>
        <w:t>ه‌</w:t>
      </w:r>
      <w:r w:rsidR="00A65E33" w:rsidRPr="00EF7E19">
        <w:rPr>
          <w:rFonts w:cs="B Nazanin"/>
          <w:b/>
          <w:bCs w:val="0"/>
          <w:w w:val="95"/>
          <w:sz w:val="26"/>
          <w:szCs w:val="26"/>
          <w:rtl/>
        </w:rPr>
        <w:t>هم چون يك پيكرند كه چون دردى دارد هم</w:t>
      </w:r>
      <w:r w:rsidR="00F17561" w:rsidRPr="00EF7E19">
        <w:rPr>
          <w:rFonts w:cs="B Nazanin" w:hint="cs"/>
          <w:b/>
          <w:bCs w:val="0"/>
          <w:w w:val="95"/>
          <w:sz w:val="26"/>
          <w:szCs w:val="26"/>
          <w:rtl/>
        </w:rPr>
        <w:t>ة</w:t>
      </w:r>
      <w:r w:rsidR="00A65E33" w:rsidRPr="00EF7E19">
        <w:rPr>
          <w:rFonts w:cs="B Nazanin"/>
          <w:b/>
          <w:bCs w:val="0"/>
          <w:w w:val="95"/>
          <w:sz w:val="26"/>
          <w:szCs w:val="26"/>
          <w:rtl/>
        </w:rPr>
        <w:t xml:space="preserve"> اعضاء او بي</w:t>
      </w:r>
      <w:r w:rsidR="00F17561" w:rsidRPr="00EF7E19">
        <w:rPr>
          <w:rFonts w:cs="B Nazanin" w:hint="cs"/>
          <w:b/>
          <w:bCs w:val="0"/>
          <w:w w:val="95"/>
          <w:sz w:val="26"/>
          <w:szCs w:val="26"/>
          <w:rtl/>
        </w:rPr>
        <w:t>‌</w:t>
      </w:r>
      <w:r w:rsidR="00A65E33" w:rsidRPr="00EF7E19">
        <w:rPr>
          <w:rFonts w:cs="B Nazanin"/>
          <w:b/>
          <w:bCs w:val="0"/>
          <w:w w:val="95"/>
          <w:sz w:val="26"/>
          <w:szCs w:val="26"/>
          <w:rtl/>
        </w:rPr>
        <w:t>خواب شوند و تب كنند</w:t>
      </w:r>
      <w:r w:rsidR="00A65E33" w:rsidRPr="00EF7E19">
        <w:rPr>
          <w:rFonts w:cs="B Nazanin" w:hint="cs"/>
          <w:b/>
          <w:bCs w:val="0"/>
          <w:w w:val="95"/>
          <w:sz w:val="26"/>
          <w:szCs w:val="26"/>
          <w:rtl/>
        </w:rPr>
        <w:t>»</w:t>
      </w:r>
      <w:r w:rsidR="00A65E33" w:rsidRPr="00EF7E19">
        <w:rPr>
          <w:rFonts w:cs="B Nazanin"/>
          <w:b/>
          <w:bCs w:val="0"/>
          <w:w w:val="95"/>
          <w:sz w:val="26"/>
          <w:szCs w:val="26"/>
          <w:rtl/>
        </w:rPr>
        <w:t>.</w:t>
      </w:r>
      <w:r w:rsidR="00A65E33" w:rsidRPr="00EF7E19">
        <w:rPr>
          <w:rStyle w:val="FootnoteReference"/>
          <w:rFonts w:ascii="Tahoma" w:hAnsi="Tahoma" w:cs="B Titr"/>
          <w:w w:val="95"/>
          <w:sz w:val="18"/>
          <w:szCs w:val="20"/>
          <w:rtl/>
        </w:rPr>
        <w:footnoteReference w:id="10"/>
      </w:r>
      <w:r w:rsidR="00324969" w:rsidRPr="00EF7E19">
        <w:rPr>
          <w:rFonts w:cs="B Nazanin" w:hint="cs"/>
          <w:b/>
          <w:bCs w:val="0"/>
          <w:w w:val="95"/>
          <w:sz w:val="26"/>
          <w:szCs w:val="26"/>
          <w:rtl/>
        </w:rPr>
        <w:t xml:space="preserve"> </w:t>
      </w:r>
      <w:r w:rsidRPr="00EF7E19">
        <w:rPr>
          <w:rFonts w:cs="B Nazanin" w:hint="cs"/>
          <w:b/>
          <w:bCs w:val="0"/>
          <w:w w:val="95"/>
          <w:sz w:val="26"/>
          <w:szCs w:val="26"/>
          <w:rtl/>
        </w:rPr>
        <w:t>سعدی شعرش را وام</w:t>
      </w:r>
      <w:r w:rsidR="00093DBE" w:rsidRPr="00EF7E19">
        <w:rPr>
          <w:rFonts w:cs="B Nazanin" w:hint="eastAsia"/>
          <w:b/>
          <w:bCs w:val="0"/>
          <w:w w:val="95"/>
          <w:sz w:val="26"/>
          <w:szCs w:val="26"/>
          <w:rtl/>
        </w:rPr>
        <w:t>‌</w:t>
      </w:r>
      <w:r w:rsidRPr="00EF7E19">
        <w:rPr>
          <w:rFonts w:cs="B Nazanin" w:hint="cs"/>
          <w:b/>
          <w:bCs w:val="0"/>
          <w:w w:val="95"/>
          <w:sz w:val="26"/>
          <w:szCs w:val="26"/>
          <w:rtl/>
        </w:rPr>
        <w:t>دار این روایت است</w:t>
      </w:r>
      <w:r w:rsidR="00093DBE" w:rsidRPr="00EF7E19">
        <w:rPr>
          <w:rFonts w:cs="B Nazanin" w:hint="cs"/>
          <w:b/>
          <w:bCs w:val="0"/>
          <w:w w:val="95"/>
          <w:sz w:val="26"/>
          <w:szCs w:val="26"/>
          <w:rtl/>
        </w:rPr>
        <w:t>.</w:t>
      </w:r>
    </w:p>
    <w:p w:rsidR="00324969" w:rsidRPr="00EF7E19" w:rsidRDefault="006A0EA8" w:rsidP="00423AA6">
      <w:pPr>
        <w:widowControl w:val="0"/>
        <w:bidi/>
        <w:spacing w:line="211" w:lineRule="auto"/>
        <w:jc w:val="center"/>
        <w:rPr>
          <w:rFonts w:cs="B Nazanin"/>
          <w:b/>
          <w:bCs w:val="0"/>
          <w:sz w:val="26"/>
          <w:szCs w:val="26"/>
          <w:rtl/>
        </w:rPr>
      </w:pPr>
      <w:r w:rsidRPr="00EF7E19">
        <w:rPr>
          <w:rFonts w:cs="B Nazanin" w:hint="cs"/>
          <w:b/>
          <w:bCs w:val="0"/>
          <w:sz w:val="26"/>
          <w:szCs w:val="26"/>
          <w:rtl/>
        </w:rPr>
        <w:t>بنی آدم اعضای یکدیگرند</w:t>
      </w:r>
      <w:r w:rsidR="00324969" w:rsidRPr="00EF7E19">
        <w:rPr>
          <w:rFonts w:cs="B Nazanin" w:hint="cs"/>
          <w:b/>
          <w:bCs w:val="0"/>
          <w:sz w:val="26"/>
          <w:szCs w:val="26"/>
          <w:rtl/>
        </w:rPr>
        <w:t xml:space="preserve"> </w:t>
      </w:r>
      <w:r w:rsidRPr="00EF7E19">
        <w:rPr>
          <w:rFonts w:cs="B Nazanin" w:hint="cs"/>
          <w:b/>
          <w:bCs w:val="0"/>
          <w:sz w:val="26"/>
          <w:szCs w:val="26"/>
          <w:rtl/>
        </w:rPr>
        <w:t xml:space="preserve"> </w:t>
      </w:r>
      <w:r w:rsidR="00093DBE" w:rsidRPr="00EF7E19">
        <w:rPr>
          <w:rFonts w:cs="B Nazanin" w:hint="cs"/>
          <w:b/>
          <w:bCs w:val="0"/>
          <w:sz w:val="26"/>
          <w:szCs w:val="26"/>
          <w:rtl/>
        </w:rPr>
        <w:t xml:space="preserve">/ </w:t>
      </w:r>
      <w:r w:rsidR="00324969" w:rsidRPr="00EF7E19">
        <w:rPr>
          <w:rFonts w:cs="B Nazanin" w:hint="cs"/>
          <w:b/>
          <w:bCs w:val="0"/>
          <w:sz w:val="26"/>
          <w:szCs w:val="26"/>
          <w:rtl/>
        </w:rPr>
        <w:t xml:space="preserve"> </w:t>
      </w:r>
      <w:r w:rsidRPr="00EF7E19">
        <w:rPr>
          <w:rFonts w:cs="B Nazanin" w:hint="cs"/>
          <w:b/>
          <w:bCs w:val="0"/>
          <w:sz w:val="26"/>
          <w:szCs w:val="26"/>
          <w:rtl/>
        </w:rPr>
        <w:t>که در آفرینش زیک پیکرند</w:t>
      </w:r>
      <w:r w:rsidR="00093DBE" w:rsidRPr="00EF7E19">
        <w:rPr>
          <w:rFonts w:cs="B Nazanin" w:hint="cs"/>
          <w:b/>
          <w:bCs w:val="0"/>
          <w:sz w:val="26"/>
          <w:szCs w:val="26"/>
          <w:rtl/>
        </w:rPr>
        <w:t>؛</w:t>
      </w:r>
    </w:p>
    <w:p w:rsidR="006A0EA8" w:rsidRPr="00EF7E19" w:rsidRDefault="006A0EA8" w:rsidP="00423AA6">
      <w:pPr>
        <w:widowControl w:val="0"/>
        <w:bidi/>
        <w:spacing w:line="211" w:lineRule="auto"/>
        <w:jc w:val="center"/>
        <w:rPr>
          <w:rFonts w:cs="B Nazanin"/>
          <w:b/>
          <w:bCs w:val="0"/>
          <w:sz w:val="26"/>
          <w:szCs w:val="26"/>
          <w:rtl/>
        </w:rPr>
      </w:pPr>
      <w:r w:rsidRPr="00EF7E19">
        <w:rPr>
          <w:rFonts w:cs="B Nazanin" w:hint="cs"/>
          <w:b/>
          <w:bCs w:val="0"/>
          <w:sz w:val="26"/>
          <w:szCs w:val="26"/>
          <w:rtl/>
        </w:rPr>
        <w:t>چ</w:t>
      </w:r>
      <w:r w:rsidR="00093DBE" w:rsidRPr="00EF7E19">
        <w:rPr>
          <w:rFonts w:cs="B Nazanin" w:hint="cs"/>
          <w:b/>
          <w:bCs w:val="0"/>
          <w:sz w:val="26"/>
          <w:szCs w:val="26"/>
          <w:rtl/>
        </w:rPr>
        <w:t>و</w:t>
      </w:r>
      <w:r w:rsidRPr="00EF7E19">
        <w:rPr>
          <w:rFonts w:cs="B Nazanin" w:hint="cs"/>
          <w:b/>
          <w:bCs w:val="0"/>
          <w:sz w:val="26"/>
          <w:szCs w:val="26"/>
          <w:rtl/>
        </w:rPr>
        <w:t xml:space="preserve"> عضوی ب</w:t>
      </w:r>
      <w:r w:rsidR="002A5872" w:rsidRPr="00EF7E19">
        <w:rPr>
          <w:rFonts w:cs="B Nazanin" w:hint="cs"/>
          <w:b/>
          <w:bCs w:val="0"/>
          <w:sz w:val="26"/>
          <w:szCs w:val="26"/>
          <w:rtl/>
        </w:rPr>
        <w:t>ه‌</w:t>
      </w:r>
      <w:r w:rsidRPr="00EF7E19">
        <w:rPr>
          <w:rFonts w:cs="B Nazanin" w:hint="cs"/>
          <w:b/>
          <w:bCs w:val="0"/>
          <w:sz w:val="26"/>
          <w:szCs w:val="26"/>
          <w:rtl/>
        </w:rPr>
        <w:t>درد آورد روزگار</w:t>
      </w:r>
      <w:r w:rsidR="00324969" w:rsidRPr="00EF7E19">
        <w:rPr>
          <w:rFonts w:cs="B Nazanin" w:hint="cs"/>
          <w:b/>
          <w:bCs w:val="0"/>
          <w:sz w:val="26"/>
          <w:szCs w:val="26"/>
          <w:rtl/>
        </w:rPr>
        <w:t xml:space="preserve"> </w:t>
      </w:r>
      <w:r w:rsidRPr="00EF7E19">
        <w:rPr>
          <w:rFonts w:cs="B Nazanin" w:hint="cs"/>
          <w:b/>
          <w:bCs w:val="0"/>
          <w:sz w:val="26"/>
          <w:szCs w:val="26"/>
          <w:rtl/>
        </w:rPr>
        <w:t xml:space="preserve"> </w:t>
      </w:r>
      <w:r w:rsidR="00093DBE" w:rsidRPr="00EF7E19">
        <w:rPr>
          <w:rFonts w:cs="B Nazanin" w:hint="cs"/>
          <w:b/>
          <w:bCs w:val="0"/>
          <w:sz w:val="26"/>
          <w:szCs w:val="26"/>
          <w:rtl/>
        </w:rPr>
        <w:t xml:space="preserve">/ </w:t>
      </w:r>
      <w:r w:rsidR="00324969" w:rsidRPr="00EF7E19">
        <w:rPr>
          <w:rFonts w:cs="B Nazanin" w:hint="cs"/>
          <w:b/>
          <w:bCs w:val="0"/>
          <w:sz w:val="26"/>
          <w:szCs w:val="26"/>
          <w:rtl/>
        </w:rPr>
        <w:t xml:space="preserve"> </w:t>
      </w:r>
      <w:r w:rsidRPr="00EF7E19">
        <w:rPr>
          <w:rFonts w:cs="B Nazanin" w:hint="cs"/>
          <w:b/>
          <w:bCs w:val="0"/>
          <w:sz w:val="26"/>
          <w:szCs w:val="26"/>
          <w:rtl/>
        </w:rPr>
        <w:t>دگر عضوها را نباشد قرار</w:t>
      </w:r>
    </w:p>
    <w:p w:rsidR="00423AA6" w:rsidRPr="00EF7E19" w:rsidRDefault="006A0EA8" w:rsidP="00423AA6">
      <w:pPr>
        <w:widowControl w:val="0"/>
        <w:bidi/>
        <w:spacing w:line="211" w:lineRule="auto"/>
        <w:ind w:firstLine="284"/>
        <w:jc w:val="both"/>
        <w:rPr>
          <w:rFonts w:cs="B Nazanin"/>
          <w:b/>
          <w:bCs w:val="0"/>
          <w:sz w:val="26"/>
          <w:szCs w:val="26"/>
          <w:rtl/>
        </w:rPr>
      </w:pPr>
      <w:r w:rsidRPr="00EF7E19">
        <w:rPr>
          <w:rFonts w:cs="B Traffic" w:hint="cs"/>
          <w:szCs w:val="24"/>
          <w:rtl/>
          <w:lang w:bidi="fa-IR"/>
        </w:rPr>
        <w:t>6ـ خودباوری</w:t>
      </w:r>
      <w:r w:rsidR="00E70521" w:rsidRPr="00EF7E19">
        <w:rPr>
          <w:rFonts w:cs="B Traffic" w:hint="cs"/>
          <w:szCs w:val="24"/>
          <w:rtl/>
          <w:lang w:bidi="fa-IR"/>
        </w:rPr>
        <w:t xml:space="preserve">: </w:t>
      </w:r>
      <w:r w:rsidR="000F7CA3" w:rsidRPr="00EF7E19">
        <w:rPr>
          <w:rFonts w:cs="B Nazanin" w:hint="cs"/>
          <w:b/>
          <w:bCs w:val="0"/>
          <w:sz w:val="26"/>
          <w:szCs w:val="26"/>
          <w:rtl/>
        </w:rPr>
        <w:t>امروز مؤمنین در جوامع</w:t>
      </w:r>
      <w:r w:rsidRPr="00EF7E19">
        <w:rPr>
          <w:rFonts w:cs="B Nazanin" w:hint="cs"/>
          <w:b/>
          <w:bCs w:val="0"/>
          <w:sz w:val="26"/>
          <w:szCs w:val="26"/>
          <w:rtl/>
        </w:rPr>
        <w:t xml:space="preserve"> اسلامی </w:t>
      </w:r>
      <w:r w:rsidR="000F7CA3" w:rsidRPr="00EF7E19">
        <w:rPr>
          <w:rFonts w:cs="B Nazanin" w:hint="cs"/>
          <w:b/>
          <w:bCs w:val="0"/>
          <w:sz w:val="26"/>
          <w:szCs w:val="26"/>
          <w:rtl/>
        </w:rPr>
        <w:t xml:space="preserve">نیاز ویژه‌ای به این ویژگی دارند. </w:t>
      </w:r>
      <w:r w:rsidRPr="00EF7E19">
        <w:rPr>
          <w:rFonts w:cs="B Nazanin" w:hint="cs"/>
          <w:b/>
          <w:bCs w:val="0"/>
          <w:sz w:val="26"/>
          <w:szCs w:val="26"/>
          <w:rtl/>
        </w:rPr>
        <w:t>خودباوری فردی، خودباوری سیاسی، خودباوری اجتماعی</w:t>
      </w:r>
      <w:r w:rsidR="000F7CA3" w:rsidRPr="00EF7E19">
        <w:rPr>
          <w:rFonts w:cs="B Nazanin" w:hint="cs"/>
          <w:b/>
          <w:bCs w:val="0"/>
          <w:sz w:val="26"/>
          <w:szCs w:val="26"/>
          <w:rtl/>
        </w:rPr>
        <w:t xml:space="preserve"> تا </w:t>
      </w:r>
      <w:r w:rsidRPr="00EF7E19">
        <w:rPr>
          <w:rFonts w:cs="B Nazanin" w:hint="cs"/>
          <w:b/>
          <w:bCs w:val="0"/>
          <w:sz w:val="26"/>
          <w:szCs w:val="26"/>
          <w:rtl/>
        </w:rPr>
        <w:t>بیگانگان برای</w:t>
      </w:r>
      <w:r w:rsidR="00873651" w:rsidRPr="00EF7E19">
        <w:rPr>
          <w:rFonts w:cs="B Nazanin" w:hint="cs"/>
          <w:b/>
          <w:bCs w:val="0"/>
          <w:sz w:val="26"/>
          <w:szCs w:val="26"/>
          <w:rtl/>
        </w:rPr>
        <w:t xml:space="preserve"> آن‌ها ‌‌</w:t>
      </w:r>
      <w:r w:rsidRPr="00EF7E19">
        <w:rPr>
          <w:rFonts w:cs="B Nazanin" w:hint="cs"/>
          <w:b/>
          <w:bCs w:val="0"/>
          <w:sz w:val="26"/>
          <w:szCs w:val="26"/>
          <w:rtl/>
        </w:rPr>
        <w:t>برنامه</w:t>
      </w:r>
      <w:r w:rsidR="00EE6368" w:rsidRPr="00EF7E19">
        <w:rPr>
          <w:rFonts w:cs="B Nazanin" w:hint="eastAsia"/>
          <w:b/>
          <w:bCs w:val="0"/>
          <w:sz w:val="26"/>
          <w:szCs w:val="26"/>
          <w:rtl/>
        </w:rPr>
        <w:t>‌</w:t>
      </w:r>
      <w:r w:rsidRPr="00EF7E19">
        <w:rPr>
          <w:rFonts w:cs="B Nazanin" w:hint="cs"/>
          <w:b/>
          <w:bCs w:val="0"/>
          <w:sz w:val="26"/>
          <w:szCs w:val="26"/>
          <w:rtl/>
        </w:rPr>
        <w:t>ریزی نکنند.</w:t>
      </w:r>
      <w:r w:rsidR="00EE6368" w:rsidRPr="00EF7E19">
        <w:rPr>
          <w:rFonts w:cs="B Nazanin" w:hint="cs"/>
          <w:b/>
          <w:bCs w:val="0"/>
          <w:sz w:val="26"/>
          <w:szCs w:val="26"/>
          <w:rtl/>
        </w:rPr>
        <w:t xml:space="preserve"> </w:t>
      </w:r>
      <w:r w:rsidRPr="00EF7E19">
        <w:rPr>
          <w:rFonts w:cs="B Nazanin" w:hint="cs"/>
          <w:b/>
          <w:bCs w:val="0"/>
          <w:sz w:val="26"/>
          <w:szCs w:val="26"/>
          <w:rtl/>
        </w:rPr>
        <w:t>«</w:t>
      </w:r>
      <w:r w:rsidR="00EE6368" w:rsidRPr="00EF7E19">
        <w:rPr>
          <w:rFonts w:ascii="Traditional Arabic" w:hAnsi="Traditional Arabic" w:cs="Traditional Arabic"/>
          <w:sz w:val="28"/>
          <w:rtl/>
        </w:rPr>
        <w:t xml:space="preserve">وَ لا تَهِنُوا وَ لا تَحْزَنُوا وَ أَنْتُمُ الْأَعْلَوْنَ إِنْ كُنْتُمْ مُؤْمِنينَ </w:t>
      </w:r>
      <w:r w:rsidR="00EE6368" w:rsidRPr="00EF7E19">
        <w:rPr>
          <w:rFonts w:cs="B Nazanin" w:hint="cs"/>
          <w:b/>
          <w:bCs w:val="0"/>
          <w:sz w:val="26"/>
          <w:szCs w:val="26"/>
          <w:rtl/>
        </w:rPr>
        <w:t>ـ</w:t>
      </w:r>
      <w:r w:rsidRPr="00EF7E19">
        <w:rPr>
          <w:rFonts w:cs="B Nazanin" w:hint="cs"/>
          <w:b/>
          <w:bCs w:val="0"/>
          <w:sz w:val="26"/>
          <w:szCs w:val="26"/>
          <w:rtl/>
        </w:rPr>
        <w:t xml:space="preserve"> سست نشوید</w:t>
      </w:r>
      <w:r w:rsidR="00EE6368" w:rsidRPr="00EF7E19">
        <w:rPr>
          <w:rFonts w:cs="B Nazanin" w:hint="cs"/>
          <w:b/>
          <w:bCs w:val="0"/>
          <w:sz w:val="26"/>
          <w:szCs w:val="26"/>
          <w:rtl/>
        </w:rPr>
        <w:t xml:space="preserve"> و</w:t>
      </w:r>
      <w:r w:rsidRPr="00EF7E19">
        <w:rPr>
          <w:rFonts w:cs="B Nazanin" w:hint="cs"/>
          <w:b/>
          <w:bCs w:val="0"/>
          <w:sz w:val="26"/>
          <w:szCs w:val="26"/>
          <w:rtl/>
        </w:rPr>
        <w:t xml:space="preserve"> محزون و ناراحت نشوید</w:t>
      </w:r>
      <w:r w:rsidR="00EE6368" w:rsidRPr="00EF7E19">
        <w:rPr>
          <w:rFonts w:cs="B Nazanin" w:hint="cs"/>
          <w:b/>
          <w:bCs w:val="0"/>
          <w:sz w:val="26"/>
          <w:szCs w:val="26"/>
          <w:rtl/>
        </w:rPr>
        <w:t>،</w:t>
      </w:r>
      <w:r w:rsidRPr="00EF7E19">
        <w:rPr>
          <w:rFonts w:cs="B Nazanin" w:hint="cs"/>
          <w:b/>
          <w:bCs w:val="0"/>
          <w:sz w:val="26"/>
          <w:szCs w:val="26"/>
          <w:rtl/>
        </w:rPr>
        <w:t xml:space="preserve"> شما برترید اگر مؤمن باشید</w:t>
      </w:r>
      <w:r w:rsidR="00EE6368" w:rsidRPr="00EF7E19">
        <w:rPr>
          <w:rFonts w:cs="B Nazanin" w:hint="cs"/>
          <w:b/>
          <w:bCs w:val="0"/>
          <w:sz w:val="26"/>
          <w:szCs w:val="26"/>
          <w:rtl/>
        </w:rPr>
        <w:t>».(آل</w:t>
      </w:r>
      <w:r w:rsidR="00EE6368" w:rsidRPr="00EF7E19">
        <w:rPr>
          <w:rFonts w:cs="B Nazanin" w:hint="eastAsia"/>
          <w:b/>
          <w:bCs w:val="0"/>
          <w:sz w:val="26"/>
          <w:szCs w:val="26"/>
          <w:rtl/>
        </w:rPr>
        <w:t>‌</w:t>
      </w:r>
      <w:r w:rsidR="00EE6368" w:rsidRPr="00EF7E19">
        <w:rPr>
          <w:rFonts w:cs="B Nazanin" w:hint="cs"/>
          <w:b/>
          <w:bCs w:val="0"/>
          <w:sz w:val="26"/>
          <w:szCs w:val="26"/>
          <w:rtl/>
        </w:rPr>
        <w:t xml:space="preserve">عمران/139) </w:t>
      </w:r>
      <w:r w:rsidRPr="00EF7E19">
        <w:rPr>
          <w:rFonts w:cs="B Nazanin" w:hint="cs"/>
          <w:b/>
          <w:bCs w:val="0"/>
          <w:sz w:val="26"/>
          <w:szCs w:val="26"/>
          <w:rtl/>
        </w:rPr>
        <w:t>یعنی مطمئن باشید، با عنصر ایمان شما سرفرازید.</w:t>
      </w:r>
    </w:p>
    <w:p w:rsidR="002A5872" w:rsidRDefault="006A0EA8" w:rsidP="00407E88">
      <w:pPr>
        <w:widowControl w:val="0"/>
        <w:bidi/>
        <w:spacing w:line="211" w:lineRule="auto"/>
        <w:ind w:firstLine="284"/>
        <w:jc w:val="both"/>
        <w:rPr>
          <w:rFonts w:cs="B Nazanin"/>
          <w:b/>
          <w:bCs w:val="0"/>
          <w:sz w:val="26"/>
          <w:szCs w:val="26"/>
          <w:rtl/>
        </w:rPr>
      </w:pPr>
      <w:r w:rsidRPr="00EF7E19">
        <w:rPr>
          <w:rFonts w:cs="B Nazanin" w:hint="cs"/>
          <w:b/>
          <w:bCs w:val="0"/>
          <w:sz w:val="26"/>
          <w:szCs w:val="26"/>
          <w:rtl/>
        </w:rPr>
        <w:t>ایمان اگر ایمان واقعی بود این ویژگی</w:t>
      </w:r>
      <w:r w:rsidR="00873651" w:rsidRPr="00EF7E19">
        <w:rPr>
          <w:rFonts w:cs="B Nazanin"/>
          <w:b/>
          <w:bCs w:val="0"/>
          <w:sz w:val="26"/>
          <w:szCs w:val="26"/>
          <w:rtl/>
        </w:rPr>
        <w:t>‌‌</w:t>
      </w:r>
      <w:r w:rsidRPr="00EF7E19">
        <w:rPr>
          <w:rFonts w:cs="B Nazanin" w:hint="cs"/>
          <w:b/>
          <w:bCs w:val="0"/>
          <w:sz w:val="26"/>
          <w:szCs w:val="26"/>
          <w:rtl/>
        </w:rPr>
        <w:t>ها را در پی خواهد داشت.</w:t>
      </w:r>
    </w:p>
    <w:p w:rsidR="00FD5D43" w:rsidRPr="008366FD" w:rsidRDefault="00FD5D43" w:rsidP="00FD5D43">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p>
    <w:p w:rsidR="00FD5D43" w:rsidRPr="008F170C" w:rsidRDefault="00FD5D43" w:rsidP="00FD5D43">
      <w:pPr>
        <w:pStyle w:val="NormalWeb"/>
        <w:bidi/>
        <w:rPr>
          <w:rFonts w:cs="B Titr"/>
        </w:rPr>
      </w:pPr>
      <w:r w:rsidRPr="008366FD">
        <w:rPr>
          <w:rFonts w:cs="B Titr" w:hint="cs"/>
          <w:rtl/>
        </w:rPr>
        <w:t>1-</w:t>
      </w:r>
      <w:r w:rsidRPr="008F170C">
        <w:rPr>
          <w:rFonts w:cs="B Titr" w:hint="cs"/>
          <w:rtl/>
        </w:rPr>
        <w:t xml:space="preserve"> </w:t>
      </w:r>
      <w:r w:rsidRPr="008F170C">
        <w:rPr>
          <w:rFonts w:cs="B Titr" w:hint="eastAsia"/>
          <w:rtl/>
        </w:rPr>
        <w:t xml:space="preserve"> </w:t>
      </w:r>
      <w:r>
        <w:rPr>
          <w:rFonts w:cs="B Titr" w:hint="cs"/>
          <w:rtl/>
        </w:rPr>
        <w:t>آیه</w:t>
      </w:r>
      <w:r w:rsidRPr="002D661D">
        <w:rPr>
          <w:rFonts w:cs="B Titr" w:hint="cs"/>
          <w:rtl/>
        </w:rPr>
        <w:t>"</w:t>
      </w:r>
      <w:r>
        <w:rPr>
          <w:rFonts w:cs="B Titr" w:hint="cs"/>
          <w:rtl/>
        </w:rPr>
        <w:t xml:space="preserve">  </w:t>
      </w:r>
      <w:r w:rsidRPr="002D661D">
        <w:rPr>
          <w:rFonts w:cs="B Titr" w:hint="cs"/>
          <w:rtl/>
        </w:rPr>
        <w:t>وَ لا تَهِنُوا وَ لا تَحْزَنُوا وَ أَنْتُمُ الْأَعْلَوْنَ إِنْ كُنْتُمْ مُؤْمِنين‏"</w:t>
      </w:r>
      <w:r w:rsidRPr="008F170C">
        <w:rPr>
          <w:rFonts w:cs="B Titr" w:hint="cs"/>
          <w:rtl/>
        </w:rPr>
        <w:t xml:space="preserve"> به کدام ویژگی مومنان اشاره دارد؟</w:t>
      </w:r>
    </w:p>
    <w:p w:rsidR="00FD5D43" w:rsidRPr="008F170C" w:rsidRDefault="00FD5D43" w:rsidP="00FD5D43">
      <w:pPr>
        <w:pStyle w:val="NormalWeb"/>
        <w:bidi/>
        <w:rPr>
          <w:rFonts w:cs="B Koodak"/>
          <w:rtl/>
        </w:rPr>
      </w:pPr>
      <w:r w:rsidRPr="008F170C">
        <w:rPr>
          <w:rFonts w:cs="B Koodak" w:hint="cs"/>
          <w:rtl/>
        </w:rPr>
        <w:t xml:space="preserve">الف: </w:t>
      </w:r>
      <w:r>
        <w:rPr>
          <w:rFonts w:cs="B Koodak" w:hint="cs"/>
          <w:rtl/>
        </w:rPr>
        <w:t xml:space="preserve">هم دردی ویاریگری </w:t>
      </w:r>
      <w:r w:rsidRPr="008F170C">
        <w:rPr>
          <w:rFonts w:cs="B Koodak" w:hint="cs"/>
          <w:rtl/>
        </w:rPr>
        <w:t xml:space="preserve">  </w:t>
      </w:r>
      <w:r w:rsidRPr="000D5BE2">
        <w:rPr>
          <w:rFonts w:cs="B Koodak" w:hint="cs"/>
          <w:color w:val="FF0000"/>
          <w:rtl/>
        </w:rPr>
        <w:t>ب: خودباوری</w:t>
      </w:r>
      <w:r w:rsidRPr="008F170C">
        <w:rPr>
          <w:rFonts w:cs="B Koodak" w:hint="cs"/>
          <w:rtl/>
        </w:rPr>
        <w:t xml:space="preserve">           ج: </w:t>
      </w:r>
      <w:r>
        <w:rPr>
          <w:rFonts w:cs="B Koodak" w:hint="cs"/>
          <w:rtl/>
        </w:rPr>
        <w:t>ا نصاف</w:t>
      </w:r>
      <w:r w:rsidRPr="008F170C">
        <w:rPr>
          <w:rFonts w:cs="B Koodak" w:hint="cs"/>
          <w:rtl/>
        </w:rPr>
        <w:t xml:space="preserve">         د:</w:t>
      </w:r>
      <w:r>
        <w:rPr>
          <w:rFonts w:cs="B Koodak" w:hint="cs"/>
          <w:rtl/>
        </w:rPr>
        <w:t>خداباوری</w:t>
      </w:r>
    </w:p>
    <w:p w:rsidR="00FD5D43" w:rsidRDefault="00FD5D43" w:rsidP="00FD5D43">
      <w:pPr>
        <w:pStyle w:val="NormalWeb"/>
        <w:bidi/>
        <w:rPr>
          <w:rFonts w:cs="B Koodak"/>
          <w:rtl/>
        </w:rPr>
      </w:pPr>
      <w:r w:rsidRPr="008F170C">
        <w:rPr>
          <w:rFonts w:cs="B Titr" w:hint="cs"/>
          <w:rtl/>
        </w:rPr>
        <w:t>2-</w:t>
      </w:r>
      <w:r>
        <w:rPr>
          <w:rFonts w:cs="B Koodak" w:hint="cs"/>
          <w:rtl/>
        </w:rPr>
        <w:t xml:space="preserve"> </w:t>
      </w:r>
      <w:r w:rsidRPr="00FD676D">
        <w:rPr>
          <w:rFonts w:cs="B Titr" w:hint="cs"/>
          <w:rtl/>
        </w:rPr>
        <w:t>طبق فرمایش امیرمومنان علی (ع) نفس مومن از ............. سخت تر است.</w:t>
      </w:r>
      <w:r w:rsidRPr="00FD676D">
        <w:rPr>
          <w:rFonts w:cs="B Titr"/>
          <w:rtl/>
        </w:rPr>
        <w:t xml:space="preserve"> «...</w:t>
      </w:r>
      <w:r w:rsidRPr="00FD676D">
        <w:rPr>
          <w:rFonts w:cs="B Titr" w:hint="eastAsia"/>
          <w:rtl/>
        </w:rPr>
        <w:t>إنَّ</w:t>
      </w:r>
      <w:r w:rsidRPr="00FD676D">
        <w:rPr>
          <w:rFonts w:cs="B Titr"/>
          <w:rtl/>
        </w:rPr>
        <w:t xml:space="preserve"> </w:t>
      </w:r>
      <w:r w:rsidRPr="00FD676D">
        <w:rPr>
          <w:rFonts w:cs="B Titr" w:hint="eastAsia"/>
          <w:rtl/>
        </w:rPr>
        <w:t>الْمُؤْمِنُ</w:t>
      </w:r>
      <w:r w:rsidRPr="00FD676D">
        <w:rPr>
          <w:rFonts w:cs="B Titr"/>
          <w:rtl/>
        </w:rPr>
        <w:t xml:space="preserve"> </w:t>
      </w:r>
      <w:r w:rsidRPr="00FD676D">
        <w:rPr>
          <w:rFonts w:cs="B Titr" w:hint="eastAsia"/>
          <w:rtl/>
        </w:rPr>
        <w:t>نَفْسَهُ</w:t>
      </w:r>
      <w:r w:rsidRPr="00FD676D">
        <w:rPr>
          <w:rFonts w:cs="B Titr"/>
          <w:rtl/>
        </w:rPr>
        <w:t xml:space="preserve"> </w:t>
      </w:r>
      <w:r w:rsidRPr="00FD676D">
        <w:rPr>
          <w:rFonts w:cs="B Titr" w:hint="eastAsia"/>
          <w:rtl/>
        </w:rPr>
        <w:t>أَصْلَبُ</w:t>
      </w:r>
      <w:r w:rsidRPr="00FD676D">
        <w:rPr>
          <w:rFonts w:cs="B Titr"/>
          <w:rtl/>
        </w:rPr>
        <w:t xml:space="preserve"> </w:t>
      </w:r>
      <w:r w:rsidRPr="00FD676D">
        <w:rPr>
          <w:rFonts w:cs="B Titr" w:hint="eastAsia"/>
          <w:rtl/>
        </w:rPr>
        <w:t>مِنَ</w:t>
      </w:r>
      <w:r w:rsidRPr="00FD676D">
        <w:rPr>
          <w:rFonts w:cs="B Titr"/>
          <w:rtl/>
        </w:rPr>
        <w:t xml:space="preserve"> </w:t>
      </w:r>
      <w:r w:rsidRPr="00FD676D">
        <w:rPr>
          <w:rFonts w:cs="B Titr" w:hint="eastAsia"/>
          <w:rtl/>
        </w:rPr>
        <w:t>الصَّلْدِ</w:t>
      </w:r>
      <w:r w:rsidRPr="00FD676D">
        <w:rPr>
          <w:rFonts w:cs="B Titr"/>
          <w:rtl/>
        </w:rPr>
        <w:t xml:space="preserve"> ...»</w:t>
      </w:r>
    </w:p>
    <w:p w:rsidR="00FD5D43" w:rsidRDefault="00FD5D43" w:rsidP="00FD5D43">
      <w:pPr>
        <w:pStyle w:val="NormalWeb"/>
        <w:bidi/>
        <w:rPr>
          <w:rFonts w:cs="B Koodak"/>
          <w:rtl/>
        </w:rPr>
      </w:pPr>
      <w:r w:rsidRPr="00FD676D">
        <w:rPr>
          <w:rFonts w:cs="B Koodak" w:hint="cs"/>
          <w:color w:val="FF0000"/>
          <w:rtl/>
        </w:rPr>
        <w:t xml:space="preserve">الف: سنگ </w:t>
      </w:r>
      <w:r>
        <w:rPr>
          <w:rFonts w:cs="B Koodak" w:hint="cs"/>
          <w:rtl/>
        </w:rPr>
        <w:t xml:space="preserve">    </w:t>
      </w:r>
      <w:r w:rsidRPr="00FD676D">
        <w:rPr>
          <w:rFonts w:cs="B Koodak" w:hint="cs"/>
          <w:rtl/>
        </w:rPr>
        <w:t xml:space="preserve">  </w:t>
      </w:r>
      <w:r>
        <w:rPr>
          <w:rFonts w:cs="B Koodak" w:hint="cs"/>
          <w:rtl/>
        </w:rPr>
        <w:t>ب: آتش           ج.آهن           د: هرگونه زره</w:t>
      </w:r>
    </w:p>
    <w:p w:rsidR="00FD5D43" w:rsidRPr="004A1D74" w:rsidRDefault="00FD5D43" w:rsidP="00FD5D43">
      <w:pPr>
        <w:pStyle w:val="NormalWeb"/>
        <w:bidi/>
        <w:rPr>
          <w:rFonts w:cs="B Titr"/>
          <w:rtl/>
        </w:rPr>
      </w:pPr>
      <w:r w:rsidRPr="004A1D74">
        <w:rPr>
          <w:rFonts w:cs="B Titr" w:hint="cs"/>
          <w:rtl/>
        </w:rPr>
        <w:t>3-</w:t>
      </w:r>
      <w:r w:rsidRPr="004A1D74">
        <w:rPr>
          <w:rFonts w:cs="B Titr" w:hint="eastAsia"/>
          <w:rtl/>
        </w:rPr>
        <w:t xml:space="preserve"> </w:t>
      </w:r>
      <w:r w:rsidRPr="004A1D74">
        <w:rPr>
          <w:rFonts w:cs="B Titr" w:hint="cs"/>
          <w:rtl/>
        </w:rPr>
        <w:t xml:space="preserve"> طبق فرمایش </w:t>
      </w:r>
      <w:r w:rsidRPr="004A1D74">
        <w:rPr>
          <w:rFonts w:cs="B Titr" w:hint="eastAsia"/>
          <w:rtl/>
        </w:rPr>
        <w:t>ام</w:t>
      </w:r>
      <w:r w:rsidRPr="004A1D74">
        <w:rPr>
          <w:rFonts w:cs="B Titr" w:hint="cs"/>
          <w:rtl/>
        </w:rPr>
        <w:t>ی</w:t>
      </w:r>
      <w:r w:rsidRPr="004A1D74">
        <w:rPr>
          <w:rFonts w:cs="B Titr" w:hint="eastAsia"/>
          <w:rtl/>
        </w:rPr>
        <w:t>رالمؤمن</w:t>
      </w:r>
      <w:r w:rsidRPr="004A1D74">
        <w:rPr>
          <w:rFonts w:cs="B Titr" w:hint="cs"/>
          <w:rtl/>
        </w:rPr>
        <w:t>ی</w:t>
      </w:r>
      <w:r w:rsidRPr="004A1D74">
        <w:rPr>
          <w:rFonts w:cs="B Titr" w:hint="eastAsia"/>
          <w:rtl/>
        </w:rPr>
        <w:t>ن</w:t>
      </w:r>
      <w:r w:rsidRPr="004A1D74">
        <w:rPr>
          <w:rFonts w:cs="B Titr"/>
          <w:rtl/>
        </w:rPr>
        <w:t>(</w:t>
      </w:r>
      <w:r w:rsidRPr="004A1D74">
        <w:rPr>
          <w:rFonts w:cs="B Titr" w:hint="eastAsia"/>
          <w:rtl/>
        </w:rPr>
        <w:t>ع</w:t>
      </w:r>
      <w:r w:rsidRPr="004A1D74">
        <w:rPr>
          <w:rFonts w:cs="B Titr"/>
          <w:rtl/>
        </w:rPr>
        <w:t xml:space="preserve">): </w:t>
      </w:r>
      <w:r w:rsidRPr="004A1D74">
        <w:rPr>
          <w:rFonts w:cs="B Titr" w:hint="eastAsia"/>
          <w:rtl/>
        </w:rPr>
        <w:t>برتر</w:t>
      </w:r>
      <w:r w:rsidRPr="004A1D74">
        <w:rPr>
          <w:rFonts w:cs="B Titr" w:hint="cs"/>
          <w:rtl/>
        </w:rPr>
        <w:t>ی</w:t>
      </w:r>
      <w:r w:rsidRPr="004A1D74">
        <w:rPr>
          <w:rFonts w:cs="B Titr" w:hint="eastAsia"/>
          <w:rtl/>
        </w:rPr>
        <w:t>ن</w:t>
      </w:r>
      <w:r w:rsidRPr="004A1D74">
        <w:rPr>
          <w:rFonts w:cs="B Titr"/>
          <w:rtl/>
        </w:rPr>
        <w:t xml:space="preserve"> </w:t>
      </w:r>
      <w:r w:rsidRPr="004A1D74">
        <w:rPr>
          <w:rFonts w:cs="B Titr" w:hint="eastAsia"/>
          <w:rtl/>
        </w:rPr>
        <w:t>جلوه</w:t>
      </w:r>
      <w:r w:rsidRPr="004A1D74">
        <w:rPr>
          <w:rFonts w:cs="B Titr"/>
          <w:rtl/>
        </w:rPr>
        <w:t xml:space="preserve"> </w:t>
      </w:r>
      <w:r w:rsidRPr="004A1D74">
        <w:rPr>
          <w:rFonts w:cs="B Titr" w:hint="eastAsia"/>
          <w:rtl/>
        </w:rPr>
        <w:t>ا</w:t>
      </w:r>
      <w:r w:rsidRPr="004A1D74">
        <w:rPr>
          <w:rFonts w:cs="B Titr" w:hint="cs"/>
          <w:rtl/>
        </w:rPr>
        <w:t>ی</w:t>
      </w:r>
      <w:r w:rsidRPr="004A1D74">
        <w:rPr>
          <w:rFonts w:cs="B Titr" w:hint="eastAsia"/>
          <w:rtl/>
        </w:rPr>
        <w:t>مـان</w:t>
      </w:r>
      <w:r w:rsidRPr="004A1D74">
        <w:rPr>
          <w:rFonts w:cs="B Titr" w:hint="cs"/>
          <w:rtl/>
        </w:rPr>
        <w:t xml:space="preserve"> چیست؟</w:t>
      </w:r>
    </w:p>
    <w:p w:rsidR="00FD5D43" w:rsidRDefault="00FD5D43" w:rsidP="00FD5D43">
      <w:pPr>
        <w:pStyle w:val="NormalWeb"/>
        <w:bidi/>
        <w:spacing w:before="0" w:beforeAutospacing="0"/>
        <w:rPr>
          <w:rFonts w:cs="B Koodak"/>
          <w:rtl/>
        </w:rPr>
      </w:pPr>
      <w:r>
        <w:rPr>
          <w:rFonts w:cs="B Koodak" w:hint="cs"/>
          <w:rtl/>
        </w:rPr>
        <w:t xml:space="preserve">الف: این است که انسان زیرک باشد            ب: این است که انسان اهل مماشات باشد  </w:t>
      </w:r>
    </w:p>
    <w:p w:rsidR="00FD5D43" w:rsidRDefault="00FD5D43" w:rsidP="00FD5D43">
      <w:pPr>
        <w:pStyle w:val="NormalWeb"/>
        <w:bidi/>
        <w:spacing w:before="0" w:beforeAutospacing="0"/>
        <w:rPr>
          <w:rFonts w:cs="B Koodak"/>
          <w:rtl/>
        </w:rPr>
      </w:pPr>
      <w:r>
        <w:rPr>
          <w:rFonts w:cs="B Koodak" w:hint="cs"/>
          <w:rtl/>
        </w:rPr>
        <w:t>ج: این است که انسان قدر عافیت را بداند</w:t>
      </w:r>
      <w:r w:rsidRPr="00C527C6">
        <w:rPr>
          <w:rFonts w:cs="B Koodak" w:hint="eastAsia"/>
          <w:rtl/>
        </w:rPr>
        <w:t xml:space="preserve"> </w:t>
      </w:r>
      <w:r w:rsidRPr="00C527C6">
        <w:rPr>
          <w:rFonts w:cs="B Koodak" w:hint="eastAsia"/>
          <w:color w:val="FF0000"/>
          <w:rtl/>
        </w:rPr>
        <w:t>د</w:t>
      </w:r>
      <w:r w:rsidRPr="00C527C6">
        <w:rPr>
          <w:rFonts w:cs="B Koodak"/>
          <w:color w:val="FF0000"/>
          <w:rtl/>
        </w:rPr>
        <w:t xml:space="preserve">: </w:t>
      </w:r>
      <w:r w:rsidRPr="00C527C6">
        <w:rPr>
          <w:rFonts w:cs="B Koodak" w:hint="eastAsia"/>
          <w:color w:val="FF0000"/>
          <w:rtl/>
        </w:rPr>
        <w:t>ا</w:t>
      </w:r>
      <w:r w:rsidRPr="00C527C6">
        <w:rPr>
          <w:rFonts w:cs="B Koodak" w:hint="cs"/>
          <w:color w:val="FF0000"/>
          <w:rtl/>
        </w:rPr>
        <w:t>ی</w:t>
      </w:r>
      <w:r w:rsidRPr="00C527C6">
        <w:rPr>
          <w:rFonts w:cs="B Koodak" w:hint="eastAsia"/>
          <w:color w:val="FF0000"/>
          <w:rtl/>
        </w:rPr>
        <w:t>ن</w:t>
      </w:r>
      <w:r w:rsidRPr="00C527C6">
        <w:rPr>
          <w:rFonts w:cs="B Koodak"/>
          <w:color w:val="FF0000"/>
          <w:rtl/>
        </w:rPr>
        <w:t xml:space="preserve"> </w:t>
      </w:r>
      <w:r w:rsidRPr="00C527C6">
        <w:rPr>
          <w:rFonts w:cs="B Koodak" w:hint="eastAsia"/>
          <w:color w:val="FF0000"/>
          <w:rtl/>
        </w:rPr>
        <w:t>است</w:t>
      </w:r>
      <w:r w:rsidRPr="00C527C6">
        <w:rPr>
          <w:rFonts w:cs="B Koodak"/>
          <w:color w:val="FF0000"/>
          <w:rtl/>
        </w:rPr>
        <w:t xml:space="preserve"> </w:t>
      </w:r>
      <w:r w:rsidRPr="00C527C6">
        <w:rPr>
          <w:rFonts w:cs="B Koodak" w:hint="eastAsia"/>
          <w:color w:val="FF0000"/>
          <w:rtl/>
        </w:rPr>
        <w:t>که</w:t>
      </w:r>
      <w:r w:rsidRPr="00C527C6">
        <w:rPr>
          <w:rFonts w:cs="B Koodak"/>
          <w:color w:val="FF0000"/>
          <w:rtl/>
        </w:rPr>
        <w:t xml:space="preserve"> </w:t>
      </w:r>
      <w:r w:rsidRPr="00C527C6">
        <w:rPr>
          <w:rFonts w:cs="B Koodak" w:hint="eastAsia"/>
          <w:color w:val="FF0000"/>
          <w:rtl/>
        </w:rPr>
        <w:t>انسان</w:t>
      </w:r>
      <w:r w:rsidRPr="00C527C6">
        <w:rPr>
          <w:rFonts w:cs="B Koodak"/>
          <w:color w:val="FF0000"/>
          <w:rtl/>
        </w:rPr>
        <w:t xml:space="preserve"> </w:t>
      </w:r>
      <w:r w:rsidRPr="00C527C6">
        <w:rPr>
          <w:rFonts w:cs="B Koodak" w:hint="eastAsia"/>
          <w:color w:val="FF0000"/>
          <w:rtl/>
        </w:rPr>
        <w:t>نسبت</w:t>
      </w:r>
      <w:r w:rsidRPr="00C527C6">
        <w:rPr>
          <w:rFonts w:cs="B Koodak"/>
          <w:color w:val="FF0000"/>
          <w:rtl/>
        </w:rPr>
        <w:t xml:space="preserve"> </w:t>
      </w:r>
      <w:r w:rsidRPr="00C527C6">
        <w:rPr>
          <w:rFonts w:cs="B Koodak" w:hint="eastAsia"/>
          <w:color w:val="FF0000"/>
          <w:rtl/>
        </w:rPr>
        <w:t>به</w:t>
      </w:r>
      <w:r w:rsidRPr="00C527C6">
        <w:rPr>
          <w:rFonts w:cs="B Koodak"/>
          <w:color w:val="FF0000"/>
          <w:rtl/>
        </w:rPr>
        <w:t xml:space="preserve"> </w:t>
      </w:r>
      <w:r w:rsidRPr="00C527C6">
        <w:rPr>
          <w:rFonts w:cs="B Koodak" w:hint="eastAsia"/>
          <w:color w:val="FF0000"/>
          <w:rtl/>
        </w:rPr>
        <w:t>خودش</w:t>
      </w:r>
      <w:r w:rsidRPr="00C527C6">
        <w:rPr>
          <w:rFonts w:cs="B Koodak"/>
          <w:color w:val="FF0000"/>
          <w:rtl/>
        </w:rPr>
        <w:t xml:space="preserve"> </w:t>
      </w:r>
      <w:r w:rsidRPr="00C527C6">
        <w:rPr>
          <w:rFonts w:cs="B Koodak" w:hint="eastAsia"/>
          <w:color w:val="FF0000"/>
          <w:rtl/>
        </w:rPr>
        <w:t>منصف</w:t>
      </w:r>
      <w:r w:rsidRPr="00C527C6">
        <w:rPr>
          <w:rFonts w:cs="B Koodak"/>
          <w:rtl/>
        </w:rPr>
        <w:t xml:space="preserve"> </w:t>
      </w:r>
      <w:r w:rsidRPr="00C527C6">
        <w:rPr>
          <w:rFonts w:cs="B Koodak" w:hint="eastAsia"/>
          <w:rtl/>
        </w:rPr>
        <w:t>باشد</w:t>
      </w:r>
      <w:r w:rsidRPr="00C527C6">
        <w:rPr>
          <w:rFonts w:cs="B Koodak"/>
          <w:rtl/>
        </w:rPr>
        <w:t>.</w:t>
      </w:r>
      <w:r w:rsidRPr="00DE71A2">
        <w:rPr>
          <w:rFonts w:cs="B Koodak"/>
          <w:rtl/>
        </w:rPr>
        <w:t xml:space="preserve">  </w:t>
      </w:r>
    </w:p>
    <w:p w:rsidR="00FD5D43" w:rsidRPr="00A2209E" w:rsidRDefault="00FD5D43" w:rsidP="00FD5D43">
      <w:pPr>
        <w:pStyle w:val="NormalWeb"/>
        <w:bidi/>
        <w:rPr>
          <w:rFonts w:cs="B Titr"/>
          <w:rtl/>
        </w:rPr>
      </w:pPr>
      <w:r w:rsidRPr="00A2209E">
        <w:rPr>
          <w:rFonts w:cs="B Titr" w:hint="cs"/>
          <w:rtl/>
        </w:rPr>
        <w:t>4-</w:t>
      </w:r>
      <w:r w:rsidRPr="00A2209E">
        <w:rPr>
          <w:rFonts w:cs="B Titr"/>
          <w:rtl/>
        </w:rPr>
        <w:t xml:space="preserve">  </w:t>
      </w:r>
      <w:r>
        <w:rPr>
          <w:rFonts w:cs="B Titr" w:hint="cs"/>
          <w:rtl/>
        </w:rPr>
        <w:t>طبق آیه شریفه35 سوره نساء؛ خداوند می فرماید:</w:t>
      </w:r>
      <w:r w:rsidRPr="00A2209E">
        <w:rPr>
          <w:rFonts w:cs="B Titr" w:hint="cs"/>
          <w:rtl/>
        </w:rPr>
        <w:t xml:space="preserve"> </w:t>
      </w:r>
      <w:r w:rsidRPr="00A2209E">
        <w:rPr>
          <w:rFonts w:cs="B Titr" w:hint="eastAsia"/>
          <w:rtl/>
        </w:rPr>
        <w:t>برا</w:t>
      </w:r>
      <w:r w:rsidRPr="00A2209E">
        <w:rPr>
          <w:rFonts w:cs="B Titr" w:hint="cs"/>
          <w:rtl/>
        </w:rPr>
        <w:t>ی</w:t>
      </w:r>
      <w:r w:rsidRPr="00A2209E">
        <w:rPr>
          <w:rFonts w:cs="B Titr"/>
          <w:rtl/>
        </w:rPr>
        <w:t xml:space="preserve"> </w:t>
      </w:r>
      <w:r w:rsidRPr="00A2209E">
        <w:rPr>
          <w:rFonts w:cs="B Titr" w:hint="eastAsia"/>
          <w:rtl/>
        </w:rPr>
        <w:t>خدا</w:t>
      </w:r>
      <w:r w:rsidRPr="00A2209E">
        <w:rPr>
          <w:rFonts w:cs="B Titr"/>
          <w:rtl/>
        </w:rPr>
        <w:t xml:space="preserve"> </w:t>
      </w:r>
      <w:r w:rsidRPr="00A2209E">
        <w:rPr>
          <w:rFonts w:cs="B Titr" w:hint="eastAsia"/>
          <w:rtl/>
        </w:rPr>
        <w:t>شه</w:t>
      </w:r>
      <w:r w:rsidRPr="00A2209E">
        <w:rPr>
          <w:rFonts w:cs="B Titr" w:hint="cs"/>
          <w:rtl/>
        </w:rPr>
        <w:t>اد</w:t>
      </w:r>
      <w:r w:rsidRPr="00A2209E">
        <w:rPr>
          <w:rFonts w:cs="B Titr" w:hint="eastAsia"/>
          <w:rtl/>
        </w:rPr>
        <w:t>ت</w:t>
      </w:r>
      <w:r w:rsidRPr="00A2209E">
        <w:rPr>
          <w:rFonts w:cs="B Titr"/>
          <w:rtl/>
        </w:rPr>
        <w:t xml:space="preserve"> </w:t>
      </w:r>
      <w:r w:rsidRPr="00A2209E">
        <w:rPr>
          <w:rFonts w:cs="B Titr" w:hint="eastAsia"/>
          <w:rtl/>
        </w:rPr>
        <w:t>بده</w:t>
      </w:r>
      <w:r w:rsidRPr="00A2209E">
        <w:rPr>
          <w:rFonts w:cs="B Titr" w:hint="cs"/>
          <w:rtl/>
        </w:rPr>
        <w:t>ی</w:t>
      </w:r>
      <w:r w:rsidRPr="00A2209E">
        <w:rPr>
          <w:rFonts w:cs="B Titr" w:hint="eastAsia"/>
          <w:rtl/>
        </w:rPr>
        <w:t>د</w:t>
      </w:r>
      <w:r w:rsidRPr="00A2209E">
        <w:rPr>
          <w:rFonts w:cs="B Titr"/>
          <w:rtl/>
        </w:rPr>
        <w:t xml:space="preserve"> </w:t>
      </w:r>
      <w:r w:rsidRPr="00A2209E">
        <w:rPr>
          <w:rFonts w:cs="B Titr" w:hint="eastAsia"/>
          <w:rtl/>
        </w:rPr>
        <w:t>ولو</w:t>
      </w:r>
      <w:r w:rsidRPr="00A2209E">
        <w:rPr>
          <w:rFonts w:cs="B Titr" w:hint="cs"/>
          <w:rtl/>
        </w:rPr>
        <w:t>.......................</w:t>
      </w:r>
      <w:r w:rsidRPr="00A2209E">
        <w:rPr>
          <w:rFonts w:cs="B Titr"/>
          <w:rtl/>
        </w:rPr>
        <w:t xml:space="preserve"> </w:t>
      </w:r>
    </w:p>
    <w:p w:rsidR="00FD5D43" w:rsidRPr="0086407F" w:rsidRDefault="00FD5D43" w:rsidP="00FD5D43">
      <w:pPr>
        <w:pStyle w:val="NormalWeb"/>
        <w:bidi/>
        <w:spacing w:before="0" w:beforeAutospacing="0"/>
        <w:rPr>
          <w:rFonts w:cs="B Koodak"/>
          <w:color w:val="FF0000"/>
          <w:rtl/>
        </w:rPr>
      </w:pPr>
      <w:r w:rsidRPr="0086407F">
        <w:rPr>
          <w:rFonts w:cs="B Koodak" w:hint="cs"/>
          <w:color w:val="FF0000"/>
          <w:rtl/>
        </w:rPr>
        <w:t>الف:</w:t>
      </w:r>
      <w:r w:rsidRPr="0086407F">
        <w:rPr>
          <w:rFonts w:cs="B Koodak" w:hint="eastAsia"/>
          <w:color w:val="FF0000"/>
          <w:rtl/>
        </w:rPr>
        <w:t>به</w:t>
      </w:r>
      <w:r w:rsidRPr="0086407F">
        <w:rPr>
          <w:rFonts w:cs="B Koodak"/>
          <w:color w:val="FF0000"/>
          <w:rtl/>
        </w:rPr>
        <w:t xml:space="preserve"> </w:t>
      </w:r>
      <w:r w:rsidRPr="0086407F">
        <w:rPr>
          <w:rFonts w:cs="B Koodak" w:hint="eastAsia"/>
          <w:color w:val="FF0000"/>
          <w:rtl/>
        </w:rPr>
        <w:t>ضرر</w:t>
      </w:r>
      <w:r w:rsidRPr="0086407F">
        <w:rPr>
          <w:rFonts w:cs="B Koodak"/>
          <w:color w:val="FF0000"/>
          <w:rtl/>
        </w:rPr>
        <w:t xml:space="preserve"> </w:t>
      </w:r>
      <w:r w:rsidRPr="0086407F">
        <w:rPr>
          <w:rFonts w:cs="B Koodak" w:hint="eastAsia"/>
          <w:color w:val="FF0000"/>
          <w:rtl/>
        </w:rPr>
        <w:t>خودتان</w:t>
      </w:r>
      <w:r w:rsidRPr="0086407F">
        <w:rPr>
          <w:rFonts w:cs="B Koodak"/>
          <w:color w:val="FF0000"/>
          <w:rtl/>
        </w:rPr>
        <w:t xml:space="preserve"> </w:t>
      </w:r>
      <w:r w:rsidRPr="0086407F">
        <w:rPr>
          <w:rFonts w:cs="B Koodak" w:hint="cs"/>
          <w:color w:val="FF0000"/>
          <w:rtl/>
        </w:rPr>
        <w:t>ی</w:t>
      </w:r>
      <w:r w:rsidRPr="0086407F">
        <w:rPr>
          <w:rFonts w:cs="B Koodak" w:hint="eastAsia"/>
          <w:color w:val="FF0000"/>
          <w:rtl/>
        </w:rPr>
        <w:t>ا</w:t>
      </w:r>
      <w:r w:rsidRPr="0086407F">
        <w:rPr>
          <w:rFonts w:cs="B Koodak"/>
          <w:color w:val="FF0000"/>
          <w:rtl/>
        </w:rPr>
        <w:t xml:space="preserve"> </w:t>
      </w:r>
      <w:r w:rsidRPr="0086407F">
        <w:rPr>
          <w:rFonts w:cs="B Koodak" w:hint="eastAsia"/>
          <w:color w:val="FF0000"/>
          <w:rtl/>
        </w:rPr>
        <w:t>والد</w:t>
      </w:r>
      <w:r w:rsidRPr="0086407F">
        <w:rPr>
          <w:rFonts w:cs="B Koodak" w:hint="cs"/>
          <w:color w:val="FF0000"/>
          <w:rtl/>
        </w:rPr>
        <w:t>ی</w:t>
      </w:r>
      <w:r w:rsidRPr="0086407F">
        <w:rPr>
          <w:rFonts w:cs="B Koodak" w:hint="eastAsia"/>
          <w:color w:val="FF0000"/>
          <w:rtl/>
        </w:rPr>
        <w:t>نتان</w:t>
      </w:r>
      <w:r w:rsidRPr="0086407F">
        <w:rPr>
          <w:rFonts w:cs="B Koodak"/>
          <w:color w:val="FF0000"/>
          <w:rtl/>
        </w:rPr>
        <w:t xml:space="preserve"> </w:t>
      </w:r>
      <w:r w:rsidRPr="0086407F">
        <w:rPr>
          <w:rFonts w:cs="B Koodak" w:hint="cs"/>
          <w:color w:val="FF0000"/>
          <w:rtl/>
        </w:rPr>
        <w:t>ی</w:t>
      </w:r>
      <w:r w:rsidRPr="0086407F">
        <w:rPr>
          <w:rFonts w:cs="B Koodak" w:hint="eastAsia"/>
          <w:color w:val="FF0000"/>
          <w:rtl/>
        </w:rPr>
        <w:t>ا</w:t>
      </w:r>
      <w:r w:rsidRPr="0086407F">
        <w:rPr>
          <w:rFonts w:cs="B Koodak"/>
          <w:color w:val="FF0000"/>
          <w:rtl/>
        </w:rPr>
        <w:t xml:space="preserve"> </w:t>
      </w:r>
      <w:r w:rsidRPr="0086407F">
        <w:rPr>
          <w:rFonts w:cs="B Koodak" w:hint="eastAsia"/>
          <w:color w:val="FF0000"/>
          <w:rtl/>
        </w:rPr>
        <w:t>نزد</w:t>
      </w:r>
      <w:r w:rsidRPr="0086407F">
        <w:rPr>
          <w:rFonts w:cs="B Koodak" w:hint="cs"/>
          <w:color w:val="FF0000"/>
          <w:rtl/>
        </w:rPr>
        <w:t>ی</w:t>
      </w:r>
      <w:r w:rsidRPr="0086407F">
        <w:rPr>
          <w:rFonts w:cs="B Koodak" w:hint="eastAsia"/>
          <w:color w:val="FF0000"/>
          <w:rtl/>
        </w:rPr>
        <w:t>کانتان</w:t>
      </w:r>
      <w:r w:rsidRPr="0086407F">
        <w:rPr>
          <w:rFonts w:cs="B Koodak"/>
          <w:color w:val="FF0000"/>
          <w:rtl/>
        </w:rPr>
        <w:t xml:space="preserve"> </w:t>
      </w:r>
      <w:r w:rsidRPr="0086407F">
        <w:rPr>
          <w:rFonts w:cs="B Koodak" w:hint="eastAsia"/>
          <w:color w:val="FF0000"/>
          <w:rtl/>
        </w:rPr>
        <w:t>باشد</w:t>
      </w:r>
      <w:r w:rsidRPr="0086407F">
        <w:rPr>
          <w:rFonts w:cs="B Koodak"/>
          <w:color w:val="FF0000"/>
          <w:rtl/>
        </w:rPr>
        <w:t xml:space="preserve"> </w:t>
      </w:r>
    </w:p>
    <w:p w:rsidR="00FD5D43" w:rsidRDefault="00FD5D43" w:rsidP="00FD5D43">
      <w:pPr>
        <w:pStyle w:val="NormalWeb"/>
        <w:bidi/>
        <w:spacing w:before="0" w:beforeAutospacing="0"/>
        <w:rPr>
          <w:rFonts w:cs="B Koodak"/>
          <w:rtl/>
        </w:rPr>
      </w:pPr>
      <w:r>
        <w:rPr>
          <w:rFonts w:cs="B Koodak" w:hint="cs"/>
          <w:rtl/>
        </w:rPr>
        <w:t>ب:</w:t>
      </w:r>
      <w:r w:rsidRPr="00DE71A2">
        <w:rPr>
          <w:rFonts w:cs="B Koodak"/>
          <w:rtl/>
        </w:rPr>
        <w:t xml:space="preserve"> </w:t>
      </w:r>
      <w:r>
        <w:rPr>
          <w:rFonts w:cs="B Koodak" w:hint="cs"/>
          <w:rtl/>
        </w:rPr>
        <w:t>باعث ناراحتی کافران شود   ج: نتیجه ی دلخواه شما نباشد</w:t>
      </w:r>
    </w:p>
    <w:p w:rsidR="00FD5D43" w:rsidRDefault="00FD5D43" w:rsidP="00FD5D43">
      <w:pPr>
        <w:pStyle w:val="NormalWeb"/>
        <w:bidi/>
        <w:spacing w:before="0" w:beforeAutospacing="0"/>
        <w:rPr>
          <w:rFonts w:cs="B Koodak"/>
          <w:rtl/>
        </w:rPr>
      </w:pPr>
      <w:r>
        <w:rPr>
          <w:rFonts w:cs="B Koodak" w:hint="cs"/>
          <w:rtl/>
        </w:rPr>
        <w:t>د: باعث از بین رفتن تمام مخلوقات گردد.</w:t>
      </w:r>
      <w:r w:rsidRPr="00DE71A2">
        <w:rPr>
          <w:rFonts w:cs="B Koodak"/>
          <w:rtl/>
        </w:rPr>
        <w:t xml:space="preserve">   </w:t>
      </w:r>
    </w:p>
    <w:p w:rsidR="00FD5D43" w:rsidRPr="00EF7E19" w:rsidRDefault="00FD5D43" w:rsidP="00FD5D43">
      <w:pPr>
        <w:widowControl w:val="0"/>
        <w:bidi/>
        <w:spacing w:line="211" w:lineRule="auto"/>
        <w:ind w:firstLine="284"/>
        <w:jc w:val="both"/>
        <w:rPr>
          <w:rFonts w:cs="B Nazanin"/>
          <w:b/>
          <w:bCs w:val="0"/>
          <w:sz w:val="26"/>
          <w:szCs w:val="26"/>
          <w:rtl/>
        </w:rPr>
      </w:pPr>
      <w:bookmarkStart w:id="0" w:name="_GoBack"/>
      <w:bookmarkEnd w:id="0"/>
    </w:p>
    <w:sectPr w:rsidR="00FD5D43" w:rsidRPr="00EF7E19" w:rsidSect="00407E88">
      <w:headerReference w:type="even" r:id="rId7"/>
      <w:headerReference w:type="default" r:id="rId8"/>
      <w:footerReference w:type="even" r:id="rId9"/>
      <w:footerReference w:type="default" r:id="rId10"/>
      <w:footnotePr>
        <w:numRestart w:val="eachPage"/>
      </w:footnotePr>
      <w:endnotePr>
        <w:numFmt w:val="decimal"/>
      </w:endnotePr>
      <w:type w:val="continuous"/>
      <w:pgSz w:w="8392" w:h="11907" w:code="11"/>
      <w:pgMar w:top="851" w:right="454" w:bottom="454" w:left="454" w:header="0" w:footer="0" w:gutter="0"/>
      <w:pgNumType w:start="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420" w:rsidRDefault="00837420" w:rsidP="008C1EFB">
      <w:pPr>
        <w:bidi/>
      </w:pPr>
      <w:r>
        <w:separator/>
      </w:r>
    </w:p>
  </w:endnote>
  <w:endnote w:type="continuationSeparator" w:id="0">
    <w:p w:rsidR="00837420" w:rsidRDefault="0083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3C6EC1" w:rsidRDefault="007E0FEB" w:rsidP="009065AB">
    <w:pPr>
      <w:pStyle w:val="Footer"/>
      <w:ind w:right="360" w:firstLine="360"/>
      <w:rPr>
        <w:sz w:val="8"/>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420" w:rsidRPr="00E60E24" w:rsidRDefault="00837420" w:rsidP="00E60E24">
      <w:pPr>
        <w:bidi/>
        <w:spacing w:line="120" w:lineRule="auto"/>
        <w:rPr>
          <w:sz w:val="16"/>
          <w:szCs w:val="16"/>
        </w:rPr>
      </w:pPr>
      <w:r w:rsidRPr="00E60E24">
        <w:rPr>
          <w:sz w:val="16"/>
          <w:szCs w:val="16"/>
        </w:rPr>
        <w:separator/>
      </w:r>
    </w:p>
  </w:footnote>
  <w:footnote w:type="continuationSeparator" w:id="0">
    <w:p w:rsidR="00837420" w:rsidRDefault="00837420">
      <w:r>
        <w:continuationSeparator/>
      </w:r>
    </w:p>
  </w:footnote>
  <w:footnote w:id="1">
    <w:p w:rsidR="007E0FEB" w:rsidRPr="007E66EF" w:rsidRDefault="007E0FEB" w:rsidP="00571676">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571676">
        <w:rPr>
          <w:rFonts w:ascii="Tahoma" w:hAnsi="Tahoma" w:cs="B Badr"/>
          <w:b/>
          <w:color w:val="000000" w:themeColor="text1"/>
          <w:sz w:val="22"/>
          <w:szCs w:val="22"/>
          <w:rtl/>
          <w:lang w:bidi="fa-IR"/>
        </w:rPr>
        <w:t xml:space="preserve">الكافي (ط - الإسلامية) ج‏2 </w:t>
      </w:r>
      <w:r>
        <w:rPr>
          <w:rFonts w:ascii="Tahoma" w:hAnsi="Tahoma" w:cs="B Badr" w:hint="cs"/>
          <w:b/>
          <w:color w:val="000000" w:themeColor="text1"/>
          <w:sz w:val="22"/>
          <w:szCs w:val="22"/>
          <w:rtl/>
          <w:lang w:bidi="fa-IR"/>
        </w:rPr>
        <w:t>؛ ص</w:t>
      </w:r>
      <w:r w:rsidRPr="00571676">
        <w:rPr>
          <w:rFonts w:ascii="Tahoma" w:hAnsi="Tahoma" w:cs="B Badr"/>
          <w:b/>
          <w:color w:val="000000" w:themeColor="text1"/>
          <w:sz w:val="22"/>
          <w:szCs w:val="22"/>
          <w:rtl/>
          <w:lang w:bidi="fa-IR"/>
        </w:rPr>
        <w:t xml:space="preserve">241 </w:t>
      </w:r>
      <w:r>
        <w:rPr>
          <w:rFonts w:ascii="Tahoma" w:hAnsi="Tahoma" w:cs="B Badr" w:hint="cs"/>
          <w:b/>
          <w:color w:val="000000" w:themeColor="text1"/>
          <w:sz w:val="22"/>
          <w:szCs w:val="22"/>
          <w:rtl/>
          <w:lang w:bidi="fa-IR"/>
        </w:rPr>
        <w:t>؛</w:t>
      </w:r>
      <w:r w:rsidRPr="00571676">
        <w:rPr>
          <w:rFonts w:ascii="Tahoma" w:hAnsi="Tahoma" w:cs="B Badr"/>
          <w:b/>
          <w:color w:val="000000" w:themeColor="text1"/>
          <w:sz w:val="22"/>
          <w:szCs w:val="22"/>
          <w:rtl/>
          <w:lang w:bidi="fa-IR"/>
        </w:rPr>
        <w:t xml:space="preserve"> باب المؤمن و علاماته و صفاته</w:t>
      </w:r>
    </w:p>
  </w:footnote>
  <w:footnote w:id="2">
    <w:p w:rsidR="007E0FEB" w:rsidRPr="007E66EF" w:rsidRDefault="007E0FEB" w:rsidP="00121AD3">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121AD3">
        <w:rPr>
          <w:rFonts w:ascii="Tahoma" w:hAnsi="Tahoma" w:cs="B Badr"/>
          <w:b/>
          <w:color w:val="000000" w:themeColor="text1"/>
          <w:sz w:val="22"/>
          <w:szCs w:val="22"/>
          <w:rtl/>
          <w:lang w:bidi="fa-IR"/>
        </w:rPr>
        <w:t>الكافي (ط - الإسلامية) ج‏5</w:t>
      </w:r>
      <w:r>
        <w:rPr>
          <w:rFonts w:ascii="Tahoma" w:hAnsi="Tahoma" w:cs="B Badr" w:hint="cs"/>
          <w:b/>
          <w:color w:val="000000" w:themeColor="text1"/>
          <w:sz w:val="22"/>
          <w:szCs w:val="22"/>
          <w:rtl/>
          <w:lang w:bidi="fa-IR"/>
        </w:rPr>
        <w:t xml:space="preserve"> </w:t>
      </w:r>
      <w:r w:rsidRPr="00121AD3">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w:t>
      </w:r>
      <w:r w:rsidRPr="00121AD3">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ص</w:t>
      </w:r>
      <w:r w:rsidRPr="00121AD3">
        <w:rPr>
          <w:rFonts w:ascii="Tahoma" w:hAnsi="Tahoma" w:cs="B Badr"/>
          <w:b/>
          <w:color w:val="000000" w:themeColor="text1"/>
          <w:sz w:val="22"/>
          <w:szCs w:val="22"/>
          <w:rtl/>
          <w:lang w:bidi="fa-IR"/>
        </w:rPr>
        <w:t xml:space="preserve">63 </w:t>
      </w:r>
      <w:r>
        <w:rPr>
          <w:rFonts w:ascii="Tahoma" w:hAnsi="Tahoma" w:cs="B Badr" w:hint="cs"/>
          <w:b/>
          <w:color w:val="000000" w:themeColor="text1"/>
          <w:sz w:val="22"/>
          <w:szCs w:val="22"/>
          <w:rtl/>
          <w:lang w:bidi="fa-IR"/>
        </w:rPr>
        <w:t>؛</w:t>
      </w:r>
      <w:r w:rsidRPr="00121AD3">
        <w:rPr>
          <w:rFonts w:ascii="Tahoma" w:hAnsi="Tahoma" w:cs="B Badr"/>
          <w:b/>
          <w:color w:val="000000" w:themeColor="text1"/>
          <w:sz w:val="22"/>
          <w:szCs w:val="22"/>
          <w:rtl/>
          <w:lang w:bidi="fa-IR"/>
        </w:rPr>
        <w:t xml:space="preserve">  باب كراهة التعرض لما لا يطيق</w:t>
      </w:r>
    </w:p>
  </w:footnote>
  <w:footnote w:id="3">
    <w:p w:rsidR="007E0FEB" w:rsidRPr="007E66EF" w:rsidRDefault="007E0FEB" w:rsidP="00121AD3">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121AD3">
        <w:rPr>
          <w:rFonts w:ascii="Tahoma" w:hAnsi="Tahoma" w:cs="B Badr"/>
          <w:b/>
          <w:color w:val="000000" w:themeColor="text1"/>
          <w:sz w:val="22"/>
          <w:szCs w:val="22"/>
          <w:rtl/>
          <w:lang w:bidi="fa-IR"/>
        </w:rPr>
        <w:t>المحاسن</w:t>
      </w:r>
      <w:r>
        <w:rPr>
          <w:rFonts w:ascii="Tahoma" w:hAnsi="Tahoma" w:cs="B Badr" w:hint="cs"/>
          <w:b/>
          <w:color w:val="000000" w:themeColor="text1"/>
          <w:sz w:val="22"/>
          <w:szCs w:val="22"/>
          <w:rtl/>
          <w:lang w:bidi="fa-IR"/>
        </w:rPr>
        <w:t>؛</w:t>
      </w:r>
      <w:r w:rsidRPr="00121AD3">
        <w:rPr>
          <w:rFonts w:ascii="Tahoma" w:hAnsi="Tahoma" w:cs="B Badr"/>
          <w:b/>
          <w:color w:val="000000" w:themeColor="text1"/>
          <w:sz w:val="22"/>
          <w:szCs w:val="22"/>
          <w:rtl/>
          <w:lang w:bidi="fa-IR"/>
        </w:rPr>
        <w:t xml:space="preserve"> ج‏1 </w:t>
      </w:r>
      <w:r>
        <w:rPr>
          <w:rFonts w:ascii="Tahoma" w:hAnsi="Tahoma" w:cs="B Badr" w:hint="cs"/>
          <w:b/>
          <w:color w:val="000000" w:themeColor="text1"/>
          <w:sz w:val="22"/>
          <w:szCs w:val="22"/>
          <w:rtl/>
          <w:lang w:bidi="fa-IR"/>
        </w:rPr>
        <w:t xml:space="preserve">؛ص </w:t>
      </w:r>
      <w:r w:rsidRPr="00121AD3">
        <w:rPr>
          <w:rFonts w:ascii="Tahoma" w:hAnsi="Tahoma" w:cs="B Badr"/>
          <w:b/>
          <w:color w:val="000000" w:themeColor="text1"/>
          <w:sz w:val="22"/>
          <w:szCs w:val="22"/>
          <w:rtl/>
          <w:lang w:bidi="fa-IR"/>
        </w:rPr>
        <w:t xml:space="preserve">251    باب اليقين و الصبر في الدين </w:t>
      </w:r>
    </w:p>
  </w:footnote>
  <w:footnote w:id="4">
    <w:p w:rsidR="007E0FEB" w:rsidRPr="007E66EF" w:rsidRDefault="007E0FEB" w:rsidP="003A0BDC">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3A0BDC">
        <w:rPr>
          <w:rFonts w:ascii="Tahoma" w:hAnsi="Tahoma" w:cs="B Badr"/>
          <w:b/>
          <w:color w:val="000000" w:themeColor="text1"/>
          <w:sz w:val="22"/>
          <w:szCs w:val="22"/>
          <w:rtl/>
          <w:lang w:bidi="fa-IR"/>
        </w:rPr>
        <w:t>نهج</w:t>
      </w:r>
      <w:r>
        <w:rPr>
          <w:rFonts w:ascii="Tahoma" w:hAnsi="Tahoma" w:cs="B Badr" w:hint="cs"/>
          <w:b/>
          <w:color w:val="000000" w:themeColor="text1"/>
          <w:sz w:val="22"/>
          <w:szCs w:val="22"/>
          <w:rtl/>
          <w:lang w:bidi="fa-IR"/>
        </w:rPr>
        <w:t>‌</w:t>
      </w:r>
      <w:r w:rsidRPr="003A0BDC">
        <w:rPr>
          <w:rFonts w:ascii="Tahoma" w:hAnsi="Tahoma" w:cs="B Badr"/>
          <w:b/>
          <w:color w:val="000000" w:themeColor="text1"/>
          <w:sz w:val="22"/>
          <w:szCs w:val="22"/>
          <w:rtl/>
          <w:lang w:bidi="fa-IR"/>
        </w:rPr>
        <w:t>البلاغة (للصبحي صالح)، ص 534</w:t>
      </w:r>
      <w:r>
        <w:rPr>
          <w:rFonts w:ascii="Tahoma" w:hAnsi="Tahoma" w:cs="B Badr" w:hint="cs"/>
          <w:b/>
          <w:color w:val="000000" w:themeColor="text1"/>
          <w:sz w:val="22"/>
          <w:szCs w:val="22"/>
          <w:rtl/>
          <w:lang w:bidi="fa-IR"/>
        </w:rPr>
        <w:t xml:space="preserve"> ؛ حکمت </w:t>
      </w:r>
      <w:r w:rsidRPr="003A0BDC">
        <w:rPr>
          <w:rFonts w:ascii="Tahoma" w:hAnsi="Tahoma" w:cs="B Badr"/>
          <w:b/>
          <w:color w:val="000000" w:themeColor="text1"/>
          <w:sz w:val="22"/>
          <w:szCs w:val="22"/>
          <w:rtl/>
          <w:lang w:bidi="fa-IR"/>
        </w:rPr>
        <w:t xml:space="preserve"> [339] 333</w:t>
      </w:r>
    </w:p>
  </w:footnote>
  <w:footnote w:id="5">
    <w:p w:rsidR="007E0FEB" w:rsidRPr="007E66EF" w:rsidRDefault="007E0FEB" w:rsidP="0024171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3A0BDC">
        <w:rPr>
          <w:rFonts w:ascii="Tahoma" w:hAnsi="Tahoma" w:cs="B Badr"/>
          <w:b/>
          <w:color w:val="000000" w:themeColor="text1"/>
          <w:sz w:val="22"/>
          <w:szCs w:val="22"/>
          <w:rtl/>
          <w:lang w:bidi="fa-IR"/>
        </w:rPr>
        <w:t xml:space="preserve">بحار الأنوار (ط - بيروت) ج‏64 </w:t>
      </w:r>
      <w:r>
        <w:rPr>
          <w:rFonts w:ascii="Tahoma" w:hAnsi="Tahoma" w:cs="B Badr" w:hint="cs"/>
          <w:b/>
          <w:color w:val="000000" w:themeColor="text1"/>
          <w:sz w:val="22"/>
          <w:szCs w:val="22"/>
          <w:rtl/>
          <w:lang w:bidi="fa-IR"/>
        </w:rPr>
        <w:t>؛ ص</w:t>
      </w:r>
      <w:r w:rsidRPr="003A0BDC">
        <w:rPr>
          <w:rFonts w:ascii="Tahoma" w:hAnsi="Tahoma" w:cs="B Badr"/>
          <w:b/>
          <w:color w:val="000000" w:themeColor="text1"/>
          <w:sz w:val="22"/>
          <w:szCs w:val="22"/>
          <w:rtl/>
          <w:lang w:bidi="fa-IR"/>
        </w:rPr>
        <w:t xml:space="preserve"> 307 </w:t>
      </w:r>
      <w:r w:rsidR="0024171E">
        <w:rPr>
          <w:rFonts w:ascii="Tahoma" w:hAnsi="Tahoma" w:cs="B Badr" w:hint="cs"/>
          <w:b/>
          <w:color w:val="000000" w:themeColor="text1"/>
          <w:sz w:val="22"/>
          <w:szCs w:val="22"/>
          <w:rtl/>
          <w:lang w:bidi="fa-IR"/>
        </w:rPr>
        <w:t>؛</w:t>
      </w:r>
      <w:r w:rsidRPr="003A0BDC">
        <w:rPr>
          <w:rFonts w:ascii="Tahoma" w:hAnsi="Tahoma" w:cs="B Badr"/>
          <w:b/>
          <w:color w:val="000000" w:themeColor="text1"/>
          <w:sz w:val="22"/>
          <w:szCs w:val="22"/>
          <w:rtl/>
          <w:lang w:bidi="fa-IR"/>
        </w:rPr>
        <w:t xml:space="preserve"> باب 14 علامات المؤمن و صفاته </w:t>
      </w:r>
    </w:p>
  </w:footnote>
  <w:footnote w:id="6">
    <w:p w:rsidR="007E0FEB" w:rsidRPr="007E66EF" w:rsidRDefault="007E0FEB" w:rsidP="00ED3CBF">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ED3CBF">
        <w:rPr>
          <w:rFonts w:ascii="Tahoma" w:hAnsi="Tahoma" w:cs="B Badr"/>
          <w:b/>
          <w:color w:val="000000" w:themeColor="text1"/>
          <w:sz w:val="22"/>
          <w:szCs w:val="22"/>
          <w:rtl/>
          <w:lang w:bidi="fa-IR"/>
        </w:rPr>
        <w:t xml:space="preserve">بحار الأنوار (ط - بيروت) ج‏19 </w:t>
      </w:r>
      <w:r>
        <w:rPr>
          <w:rFonts w:ascii="Tahoma" w:hAnsi="Tahoma" w:cs="B Badr" w:hint="cs"/>
          <w:b/>
          <w:color w:val="000000" w:themeColor="text1"/>
          <w:sz w:val="22"/>
          <w:szCs w:val="22"/>
          <w:rtl/>
          <w:lang w:bidi="fa-IR"/>
        </w:rPr>
        <w:t>؛</w:t>
      </w:r>
      <w:r w:rsidRPr="00ED3CBF">
        <w:rPr>
          <w:rFonts w:ascii="Tahoma" w:hAnsi="Tahoma" w:cs="B Badr"/>
          <w:b/>
          <w:color w:val="000000" w:themeColor="text1"/>
          <w:sz w:val="22"/>
          <w:szCs w:val="22"/>
          <w:rtl/>
          <w:lang w:bidi="fa-IR"/>
        </w:rPr>
        <w:t xml:space="preserve"> 346 </w:t>
      </w:r>
      <w:r>
        <w:rPr>
          <w:rFonts w:ascii="Tahoma" w:hAnsi="Tahoma" w:cs="B Badr" w:hint="cs"/>
          <w:b/>
          <w:color w:val="000000" w:themeColor="text1"/>
          <w:sz w:val="22"/>
          <w:szCs w:val="22"/>
          <w:rtl/>
          <w:lang w:bidi="fa-IR"/>
        </w:rPr>
        <w:t>؛</w:t>
      </w:r>
      <w:r w:rsidRPr="00ED3CBF">
        <w:rPr>
          <w:rFonts w:ascii="Tahoma" w:hAnsi="Tahoma" w:cs="B Badr"/>
          <w:b/>
          <w:color w:val="000000" w:themeColor="text1"/>
          <w:sz w:val="22"/>
          <w:szCs w:val="22"/>
          <w:rtl/>
          <w:lang w:bidi="fa-IR"/>
        </w:rPr>
        <w:t xml:space="preserve"> باب 10 </w:t>
      </w:r>
      <w:r>
        <w:rPr>
          <w:rFonts w:ascii="Tahoma" w:hAnsi="Tahoma" w:cs="B Badr" w:hint="cs"/>
          <w:b/>
          <w:color w:val="000000" w:themeColor="text1"/>
          <w:sz w:val="22"/>
          <w:szCs w:val="22"/>
          <w:rtl/>
          <w:lang w:bidi="fa-IR"/>
        </w:rPr>
        <w:t xml:space="preserve">؛ </w:t>
      </w:r>
      <w:r w:rsidRPr="00ED3CBF">
        <w:rPr>
          <w:rFonts w:ascii="Tahoma" w:hAnsi="Tahoma" w:cs="B Badr"/>
          <w:b/>
          <w:color w:val="000000" w:themeColor="text1"/>
          <w:sz w:val="22"/>
          <w:szCs w:val="22"/>
          <w:rtl/>
          <w:lang w:bidi="fa-IR"/>
        </w:rPr>
        <w:t>غزوة بدر الكبرى</w:t>
      </w:r>
    </w:p>
  </w:footnote>
  <w:footnote w:id="7">
    <w:p w:rsidR="007E0FEB" w:rsidRPr="007E66EF" w:rsidRDefault="007E0FEB" w:rsidP="00F504CF">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F504CF">
        <w:rPr>
          <w:rFonts w:ascii="Tahoma" w:hAnsi="Tahoma" w:cs="B Badr"/>
          <w:b/>
          <w:color w:val="000000" w:themeColor="text1"/>
          <w:sz w:val="22"/>
          <w:szCs w:val="22"/>
          <w:rtl/>
          <w:lang w:bidi="fa-IR"/>
        </w:rPr>
        <w:t>من لا يحضره الفقيه</w:t>
      </w:r>
      <w:r>
        <w:rPr>
          <w:rFonts w:ascii="Tahoma" w:hAnsi="Tahoma" w:cs="B Badr" w:hint="cs"/>
          <w:b/>
          <w:color w:val="000000" w:themeColor="text1"/>
          <w:sz w:val="22"/>
          <w:szCs w:val="22"/>
          <w:rtl/>
          <w:lang w:bidi="fa-IR"/>
        </w:rPr>
        <w:t>؛</w:t>
      </w:r>
      <w:r w:rsidRPr="00F504CF">
        <w:rPr>
          <w:rFonts w:ascii="Tahoma" w:hAnsi="Tahoma" w:cs="B Badr"/>
          <w:b/>
          <w:color w:val="000000" w:themeColor="text1"/>
          <w:sz w:val="22"/>
          <w:szCs w:val="22"/>
          <w:rtl/>
          <w:lang w:bidi="fa-IR"/>
        </w:rPr>
        <w:t xml:space="preserve"> ج‏4 </w:t>
      </w:r>
      <w:r>
        <w:rPr>
          <w:rFonts w:ascii="Tahoma" w:hAnsi="Tahoma" w:cs="B Badr" w:hint="cs"/>
          <w:b/>
          <w:color w:val="000000" w:themeColor="text1"/>
          <w:sz w:val="22"/>
          <w:szCs w:val="22"/>
          <w:rtl/>
          <w:lang w:bidi="fa-IR"/>
        </w:rPr>
        <w:t>؛ ص</w:t>
      </w:r>
      <w:r w:rsidRPr="00F504CF">
        <w:rPr>
          <w:rFonts w:ascii="Tahoma" w:hAnsi="Tahoma" w:cs="B Badr"/>
          <w:b/>
          <w:color w:val="000000" w:themeColor="text1"/>
          <w:sz w:val="22"/>
          <w:szCs w:val="22"/>
          <w:rtl/>
          <w:lang w:bidi="fa-IR"/>
        </w:rPr>
        <w:t xml:space="preserve"> 378   و من ألفاظ رسول الله ص الموجزة التي لم يسبق إليها </w:t>
      </w:r>
    </w:p>
  </w:footnote>
  <w:footnote w:id="8">
    <w:p w:rsidR="007E0FEB" w:rsidRPr="007E66EF" w:rsidRDefault="007E0FEB" w:rsidP="00D37055">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D37055">
        <w:rPr>
          <w:rFonts w:ascii="Tahoma" w:hAnsi="Tahoma" w:cs="B Badr"/>
          <w:b/>
          <w:color w:val="000000" w:themeColor="text1"/>
          <w:sz w:val="22"/>
          <w:szCs w:val="22"/>
          <w:rtl/>
          <w:lang w:bidi="fa-IR"/>
        </w:rPr>
        <w:t xml:space="preserve">الوافي ج‏26 </w:t>
      </w:r>
      <w:r>
        <w:rPr>
          <w:rFonts w:ascii="Tahoma" w:hAnsi="Tahoma" w:cs="B Badr" w:hint="cs"/>
          <w:b/>
          <w:color w:val="000000" w:themeColor="text1"/>
          <w:sz w:val="22"/>
          <w:szCs w:val="22"/>
          <w:rtl/>
          <w:lang w:bidi="fa-IR"/>
        </w:rPr>
        <w:t>؛ ص</w:t>
      </w:r>
      <w:r w:rsidRPr="00D37055">
        <w:rPr>
          <w:rFonts w:ascii="Tahoma" w:hAnsi="Tahoma" w:cs="B Badr"/>
          <w:b/>
          <w:color w:val="000000" w:themeColor="text1"/>
          <w:sz w:val="22"/>
          <w:szCs w:val="22"/>
          <w:rtl/>
          <w:lang w:bidi="fa-IR"/>
        </w:rPr>
        <w:t xml:space="preserve">175   </w:t>
      </w:r>
    </w:p>
  </w:footnote>
  <w:footnote w:id="9">
    <w:p w:rsidR="007E0FEB" w:rsidRPr="007E66EF" w:rsidRDefault="007E0FEB" w:rsidP="0021433E">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21433E">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 ص</w:t>
      </w:r>
      <w:r w:rsidRPr="0021433E">
        <w:rPr>
          <w:rFonts w:ascii="Tahoma" w:hAnsi="Tahoma" w:cs="B Badr"/>
          <w:b/>
          <w:color w:val="000000" w:themeColor="text1"/>
          <w:sz w:val="22"/>
          <w:szCs w:val="22"/>
          <w:rtl/>
          <w:lang w:bidi="fa-IR"/>
        </w:rPr>
        <w:t xml:space="preserve"> 88 </w:t>
      </w:r>
      <w:r>
        <w:rPr>
          <w:rFonts w:ascii="Tahoma" w:hAnsi="Tahoma" w:cs="B Badr" w:hint="cs"/>
          <w:b/>
          <w:color w:val="000000" w:themeColor="text1"/>
          <w:sz w:val="22"/>
          <w:szCs w:val="22"/>
          <w:rtl/>
          <w:lang w:bidi="fa-IR"/>
        </w:rPr>
        <w:t>؛</w:t>
      </w:r>
      <w:r w:rsidRPr="0021433E">
        <w:rPr>
          <w:rFonts w:ascii="Tahoma" w:hAnsi="Tahoma" w:cs="B Badr"/>
          <w:b/>
          <w:color w:val="000000" w:themeColor="text1"/>
          <w:sz w:val="22"/>
          <w:szCs w:val="22"/>
          <w:rtl/>
          <w:lang w:bidi="fa-IR"/>
        </w:rPr>
        <w:t xml:space="preserve"> كمال الإيمان</w:t>
      </w:r>
    </w:p>
  </w:footnote>
  <w:footnote w:id="10">
    <w:p w:rsidR="007E0FEB" w:rsidRPr="007E66EF" w:rsidRDefault="007E0FEB" w:rsidP="00FB4BDD">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Pr="00A65E33">
        <w:rPr>
          <w:rFonts w:ascii="Tahoma" w:hAnsi="Tahoma" w:cs="B Badr"/>
          <w:b/>
          <w:color w:val="000000" w:themeColor="text1"/>
          <w:sz w:val="22"/>
          <w:szCs w:val="22"/>
          <w:rtl/>
          <w:lang w:bidi="fa-IR"/>
        </w:rPr>
        <w:t xml:space="preserve">مستدرك الوسائل و مستنبط المسائل </w:t>
      </w:r>
      <w:r>
        <w:rPr>
          <w:rFonts w:ascii="Tahoma" w:hAnsi="Tahoma" w:cs="B Badr" w:hint="cs"/>
          <w:b/>
          <w:color w:val="000000" w:themeColor="text1"/>
          <w:sz w:val="22"/>
          <w:szCs w:val="22"/>
          <w:rtl/>
          <w:lang w:bidi="fa-IR"/>
        </w:rPr>
        <w:t>؛</w:t>
      </w:r>
      <w:r w:rsidRPr="00A65E33">
        <w:rPr>
          <w:rFonts w:ascii="Tahoma" w:hAnsi="Tahoma" w:cs="B Badr"/>
          <w:b/>
          <w:color w:val="000000" w:themeColor="text1"/>
          <w:sz w:val="22"/>
          <w:szCs w:val="22"/>
          <w:rtl/>
          <w:lang w:bidi="fa-IR"/>
        </w:rPr>
        <w:t xml:space="preserve"> ج‏12 </w:t>
      </w:r>
      <w:r>
        <w:rPr>
          <w:rFonts w:ascii="Tahoma" w:hAnsi="Tahoma" w:cs="B Badr" w:hint="cs"/>
          <w:b/>
          <w:color w:val="000000" w:themeColor="text1"/>
          <w:sz w:val="22"/>
          <w:szCs w:val="22"/>
          <w:rtl/>
          <w:lang w:bidi="fa-IR"/>
        </w:rPr>
        <w:t>؛ ص</w:t>
      </w:r>
      <w:r w:rsidRPr="00A65E33">
        <w:rPr>
          <w:rFonts w:ascii="Tahoma" w:hAnsi="Tahoma" w:cs="B Badr"/>
          <w:b/>
          <w:color w:val="000000" w:themeColor="text1"/>
          <w:sz w:val="22"/>
          <w:szCs w:val="22"/>
          <w:rtl/>
          <w:lang w:bidi="fa-IR"/>
        </w:rPr>
        <w:t xml:space="preserve"> 424 </w:t>
      </w:r>
      <w:r>
        <w:rPr>
          <w:rFonts w:ascii="Tahoma" w:hAnsi="Tahoma" w:cs="B Badr" w:hint="cs"/>
          <w:b/>
          <w:color w:val="000000" w:themeColor="text1"/>
          <w:sz w:val="22"/>
          <w:szCs w:val="22"/>
          <w:rtl/>
          <w:lang w:bidi="fa-IR"/>
        </w:rPr>
        <w:t>؛</w:t>
      </w:r>
      <w:r w:rsidRPr="00A65E33">
        <w:rPr>
          <w:rFonts w:ascii="Tahoma" w:hAnsi="Tahoma" w:cs="B Badr"/>
          <w:b/>
          <w:color w:val="000000" w:themeColor="text1"/>
          <w:sz w:val="22"/>
          <w:szCs w:val="22"/>
          <w:rtl/>
          <w:lang w:bidi="fa-IR"/>
        </w:rPr>
        <w:t xml:space="preserve"> باب استحباب البر بالمؤمن و التعاون على البر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A30314">
      <w:rPr>
        <w:rStyle w:val="PageNumber"/>
        <w:rFonts w:cs="B Yagut"/>
        <w:noProof/>
        <w:sz w:val="26"/>
        <w:szCs w:val="26"/>
        <w:rtl/>
      </w:rPr>
      <w:t>6</w:t>
    </w:r>
    <w:r w:rsidRPr="004B073D">
      <w:rPr>
        <w:rStyle w:val="PageNumber"/>
        <w:rFonts w:cs="B Yagut"/>
        <w:sz w:val="26"/>
        <w:szCs w:val="26"/>
      </w:rPr>
      <w:fldChar w:fldCharType="end"/>
    </w:r>
  </w:p>
  <w:p w:rsidR="007E0FEB" w:rsidRPr="000C1E40" w:rsidRDefault="007E0FEB"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07DDB3F1" wp14:editId="5F4CCBF6">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7E0FEB" w:rsidRPr="00C52EC9" w:rsidRDefault="007E0FEB" w:rsidP="0001478F">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7E0FEB" w:rsidRPr="00C52EC9" w:rsidRDefault="007E0FEB"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DDB3F1"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7E0FEB" w:rsidRPr="00C52EC9" w:rsidRDefault="007E0FEB" w:rsidP="0001478F">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7E0FEB" w:rsidRPr="00C52EC9" w:rsidRDefault="007E0FEB"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20398B0A" wp14:editId="5A97BCF9">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2C24B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0A397B18" wp14:editId="5A340B01">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677326"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FEB" w:rsidRPr="001676D4"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A30314">
      <w:rPr>
        <w:rStyle w:val="PageNumber"/>
        <w:rFonts w:cs="B Titr"/>
        <w:noProof/>
        <w:sz w:val="28"/>
        <w:vertAlign w:val="superscript"/>
        <w:rtl/>
      </w:rPr>
      <w:t>5</w:t>
    </w:r>
    <w:r w:rsidRPr="003C6EC1">
      <w:rPr>
        <w:rStyle w:val="PageNumber"/>
        <w:rFonts w:cs="B Titr"/>
        <w:sz w:val="28"/>
        <w:vertAlign w:val="superscript"/>
      </w:rPr>
      <w:fldChar w:fldCharType="end"/>
    </w:r>
  </w:p>
  <w:p w:rsidR="007E0FEB" w:rsidRPr="003C6EC1" w:rsidRDefault="007E0FEB"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1997038D" wp14:editId="516FF810">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7E0FEB" w:rsidRPr="00C52EC9" w:rsidRDefault="007E0FEB" w:rsidP="0001478F">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97038D"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7E0FEB" w:rsidRPr="00C52EC9" w:rsidRDefault="007E0FEB" w:rsidP="0001478F">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عیار معنویت و اخلاق در قرآن کریم ـ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4F8C4E5C" wp14:editId="54A70360">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26395F8E" wp14:editId="021390B9">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1A484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6145">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78F"/>
    <w:rsid w:val="00014FE2"/>
    <w:rsid w:val="000154B4"/>
    <w:rsid w:val="00015E13"/>
    <w:rsid w:val="000200F3"/>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924"/>
    <w:rsid w:val="00306535"/>
    <w:rsid w:val="00313BBE"/>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35C9"/>
    <w:rsid w:val="003A5609"/>
    <w:rsid w:val="003A6B1C"/>
    <w:rsid w:val="003A7BED"/>
    <w:rsid w:val="003C1AF1"/>
    <w:rsid w:val="003C1FF8"/>
    <w:rsid w:val="003C3195"/>
    <w:rsid w:val="003C441E"/>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3322"/>
    <w:rsid w:val="003F5B8D"/>
    <w:rsid w:val="003F73B6"/>
    <w:rsid w:val="004000A8"/>
    <w:rsid w:val="004007FF"/>
    <w:rsid w:val="00400FFA"/>
    <w:rsid w:val="004013A2"/>
    <w:rsid w:val="0040167A"/>
    <w:rsid w:val="00406540"/>
    <w:rsid w:val="00406AB8"/>
    <w:rsid w:val="00407E88"/>
    <w:rsid w:val="0041008F"/>
    <w:rsid w:val="00410FE5"/>
    <w:rsid w:val="00412213"/>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657A"/>
    <w:rsid w:val="00521224"/>
    <w:rsid w:val="00521F1B"/>
    <w:rsid w:val="00530386"/>
    <w:rsid w:val="00530B1B"/>
    <w:rsid w:val="00531400"/>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37420"/>
    <w:rsid w:val="00844CA0"/>
    <w:rsid w:val="0084616C"/>
    <w:rsid w:val="00846AA7"/>
    <w:rsid w:val="00846F1F"/>
    <w:rsid w:val="00850593"/>
    <w:rsid w:val="008513AB"/>
    <w:rsid w:val="008513E9"/>
    <w:rsid w:val="00856E29"/>
    <w:rsid w:val="00857780"/>
    <w:rsid w:val="008669B8"/>
    <w:rsid w:val="008712BB"/>
    <w:rsid w:val="00873651"/>
    <w:rsid w:val="0087384F"/>
    <w:rsid w:val="008777CE"/>
    <w:rsid w:val="00880F83"/>
    <w:rsid w:val="00881221"/>
    <w:rsid w:val="00882154"/>
    <w:rsid w:val="00885083"/>
    <w:rsid w:val="00887BE8"/>
    <w:rsid w:val="00890B62"/>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4C57"/>
    <w:rsid w:val="0098547D"/>
    <w:rsid w:val="00985F34"/>
    <w:rsid w:val="00991B3F"/>
    <w:rsid w:val="009946E8"/>
    <w:rsid w:val="00994CFE"/>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314"/>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5A94"/>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CBF"/>
    <w:rsid w:val="00ED5764"/>
    <w:rsid w:val="00ED7D2B"/>
    <w:rsid w:val="00EE2DDB"/>
    <w:rsid w:val="00EE5638"/>
    <w:rsid w:val="00EE6368"/>
    <w:rsid w:val="00EE7D17"/>
    <w:rsid w:val="00EF0840"/>
    <w:rsid w:val="00EF13A1"/>
    <w:rsid w:val="00EF15B4"/>
    <w:rsid w:val="00EF1A63"/>
    <w:rsid w:val="00EF1E35"/>
    <w:rsid w:val="00EF3B96"/>
    <w:rsid w:val="00EF67A0"/>
    <w:rsid w:val="00EF7E19"/>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D08"/>
    <w:rsid w:val="00FB41F7"/>
    <w:rsid w:val="00FB4BDD"/>
    <w:rsid w:val="00FB5F48"/>
    <w:rsid w:val="00FC5A3D"/>
    <w:rsid w:val="00FC77D2"/>
    <w:rsid w:val="00FD0586"/>
    <w:rsid w:val="00FD2610"/>
    <w:rsid w:val="00FD2751"/>
    <w:rsid w:val="00FD2EBA"/>
    <w:rsid w:val="00FD5D43"/>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lack"/>
    </o:shapedefaults>
    <o:shapelayout v:ext="edit">
      <o:idmap v:ext="edit" data="1"/>
    </o:shapelayout>
  </w:shapeDefaults>
  <w:decimalSymbol w:val="."/>
  <w:listSeparator w:val=";"/>
  <w15:docId w15:val="{3978A9E0-82DF-45B8-83D9-BF24D7128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D9408-5B38-4D68-9732-17D34E6D7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820</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4</cp:revision>
  <cp:lastPrinted>2018-12-19T10:54:00Z</cp:lastPrinted>
  <dcterms:created xsi:type="dcterms:W3CDTF">2020-04-23T05:20:00Z</dcterms:created>
  <dcterms:modified xsi:type="dcterms:W3CDTF">2020-04-25T12:17:00Z</dcterms:modified>
</cp:coreProperties>
</file>